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F8DDD" w14:textId="625CE5C3" w:rsidR="00D96C9D" w:rsidRPr="00FD7143" w:rsidRDefault="00D96C9D" w:rsidP="00FD7143">
      <w:pPr>
        <w:jc w:val="center"/>
        <w:rPr>
          <w:b/>
          <w:bCs/>
        </w:rPr>
      </w:pPr>
      <w:r w:rsidRPr="00D96C9D">
        <w:rPr>
          <w:b/>
          <w:bCs/>
        </w:rPr>
        <w:t xml:space="preserve">Financial </w:t>
      </w:r>
      <w:r w:rsidR="00646834">
        <w:rPr>
          <w:b/>
          <w:bCs/>
        </w:rPr>
        <w:t xml:space="preserve">models and </w:t>
      </w:r>
      <w:r w:rsidRPr="00D96C9D">
        <w:rPr>
          <w:b/>
          <w:bCs/>
        </w:rPr>
        <w:t xml:space="preserve">reporting 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595"/>
        <w:gridCol w:w="1968"/>
        <w:gridCol w:w="1983"/>
        <w:gridCol w:w="2169"/>
      </w:tblGrid>
      <w:tr w:rsidR="00646834" w14:paraId="1080D3C6" w14:textId="68C4AC06" w:rsidTr="00EA3644">
        <w:tc>
          <w:tcPr>
            <w:tcW w:w="3595" w:type="dxa"/>
            <w:shd w:val="clear" w:color="auto" w:fill="1F4E79" w:themeFill="accent5" w:themeFillShade="80"/>
          </w:tcPr>
          <w:p w14:paraId="333247E1" w14:textId="60CFCE94" w:rsidR="00646834" w:rsidRPr="00EA3644" w:rsidRDefault="00646834" w:rsidP="00EA3644">
            <w:pPr>
              <w:jc w:val="center"/>
              <w:rPr>
                <w:b/>
                <w:bCs/>
                <w:color w:val="FFFFFF" w:themeColor="background1"/>
              </w:rPr>
            </w:pPr>
            <w:r w:rsidRPr="00EA3644">
              <w:rPr>
                <w:b/>
                <w:bCs/>
                <w:color w:val="FFFFFF" w:themeColor="background1"/>
              </w:rPr>
              <w:t>Title</w:t>
            </w:r>
          </w:p>
        </w:tc>
        <w:tc>
          <w:tcPr>
            <w:tcW w:w="1968" w:type="dxa"/>
            <w:shd w:val="clear" w:color="auto" w:fill="1F4E79" w:themeFill="accent5" w:themeFillShade="80"/>
          </w:tcPr>
          <w:p w14:paraId="2AFC462D" w14:textId="78E596E4" w:rsidR="00646834" w:rsidRPr="00EA3644" w:rsidRDefault="00646834" w:rsidP="00EA3644">
            <w:pPr>
              <w:jc w:val="center"/>
              <w:rPr>
                <w:b/>
                <w:bCs/>
                <w:color w:val="FFFFFF" w:themeColor="background1"/>
              </w:rPr>
            </w:pPr>
            <w:r w:rsidRPr="00EA3644">
              <w:rPr>
                <w:b/>
                <w:bCs/>
                <w:color w:val="FFFFFF" w:themeColor="background1"/>
              </w:rPr>
              <w:t>Industry</w:t>
            </w:r>
          </w:p>
        </w:tc>
        <w:tc>
          <w:tcPr>
            <w:tcW w:w="1983" w:type="dxa"/>
            <w:shd w:val="clear" w:color="auto" w:fill="1F4E79" w:themeFill="accent5" w:themeFillShade="80"/>
          </w:tcPr>
          <w:p w14:paraId="2B1CF21C" w14:textId="013197C7" w:rsidR="00646834" w:rsidRPr="00EA3644" w:rsidRDefault="00646834" w:rsidP="00EA3644">
            <w:pPr>
              <w:jc w:val="center"/>
              <w:rPr>
                <w:b/>
                <w:bCs/>
                <w:color w:val="FFFFFF" w:themeColor="background1"/>
              </w:rPr>
            </w:pPr>
            <w:r w:rsidRPr="00EA3644">
              <w:rPr>
                <w:b/>
                <w:bCs/>
                <w:color w:val="FFFFFF" w:themeColor="background1"/>
              </w:rPr>
              <w:t>Model Type</w:t>
            </w:r>
          </w:p>
        </w:tc>
        <w:tc>
          <w:tcPr>
            <w:tcW w:w="2169" w:type="dxa"/>
            <w:shd w:val="clear" w:color="auto" w:fill="1F4E79" w:themeFill="accent5" w:themeFillShade="80"/>
          </w:tcPr>
          <w:p w14:paraId="5C085B30" w14:textId="2597159F" w:rsidR="00646834" w:rsidRPr="00EA3644" w:rsidRDefault="00646834" w:rsidP="00EA3644">
            <w:pPr>
              <w:jc w:val="center"/>
              <w:rPr>
                <w:b/>
                <w:bCs/>
                <w:color w:val="FFFFFF" w:themeColor="background1"/>
              </w:rPr>
            </w:pPr>
            <w:r w:rsidRPr="00EA3644">
              <w:rPr>
                <w:b/>
                <w:bCs/>
                <w:color w:val="FFFFFF" w:themeColor="background1"/>
              </w:rPr>
              <w:t>Reporting Return</w:t>
            </w:r>
          </w:p>
        </w:tc>
      </w:tr>
      <w:tr w:rsidR="00646834" w14:paraId="3157E484" w14:textId="479F27B0" w:rsidTr="00646834">
        <w:tc>
          <w:tcPr>
            <w:tcW w:w="3595" w:type="dxa"/>
          </w:tcPr>
          <w:p w14:paraId="3948FDDD" w14:textId="27F21ADD" w:rsidR="00646834" w:rsidRDefault="00646834">
            <w:r w:rsidRPr="00D96C9D">
              <w:t xml:space="preserve">Life Insurance Capital Adequacy Test </w:t>
            </w:r>
          </w:p>
        </w:tc>
        <w:tc>
          <w:tcPr>
            <w:tcW w:w="1968" w:type="dxa"/>
          </w:tcPr>
          <w:p w14:paraId="403FE432" w14:textId="1653A059" w:rsidR="00646834" w:rsidRDefault="00646834">
            <w:r w:rsidRPr="00DF2C6A">
              <w:t>Insurance companies</w:t>
            </w:r>
          </w:p>
        </w:tc>
        <w:tc>
          <w:tcPr>
            <w:tcW w:w="1983" w:type="dxa"/>
          </w:tcPr>
          <w:p w14:paraId="6E2234FE" w14:textId="242BDC97" w:rsidR="00646834" w:rsidRDefault="00646834">
            <w:r>
              <w:t>Template</w:t>
            </w:r>
          </w:p>
        </w:tc>
        <w:tc>
          <w:tcPr>
            <w:tcW w:w="2169" w:type="dxa"/>
          </w:tcPr>
          <w:p w14:paraId="3FC27051" w14:textId="00A2C9CF" w:rsidR="00646834" w:rsidRDefault="00646834">
            <w:r w:rsidRPr="00DF2C6A">
              <w:t xml:space="preserve">Life Insurance Capital Adequacy Test </w:t>
            </w:r>
          </w:p>
        </w:tc>
      </w:tr>
      <w:tr w:rsidR="00646834" w14:paraId="1273348E" w14:textId="77777777" w:rsidTr="00646834">
        <w:tc>
          <w:tcPr>
            <w:tcW w:w="3595" w:type="dxa"/>
          </w:tcPr>
          <w:p w14:paraId="60DA1F5F" w14:textId="7BFBAB2A" w:rsidR="00646834" w:rsidRPr="00D96C9D" w:rsidRDefault="00646834" w:rsidP="00DF2C6A">
            <w:r>
              <w:t>P</w:t>
            </w:r>
            <w:r w:rsidRPr="00DF2C6A">
              <w:t xml:space="preserve">roperty and Casualty Minimum Capital Test and Branch Adequacy of Assets Test </w:t>
            </w:r>
          </w:p>
        </w:tc>
        <w:tc>
          <w:tcPr>
            <w:tcW w:w="1968" w:type="dxa"/>
          </w:tcPr>
          <w:p w14:paraId="2AF26EDB" w14:textId="2520DFB0" w:rsidR="00646834" w:rsidRPr="00DF2C6A" w:rsidRDefault="00646834" w:rsidP="00DF2C6A">
            <w:r w:rsidRPr="00DF2C6A">
              <w:t>Insurance companies</w:t>
            </w:r>
          </w:p>
        </w:tc>
        <w:tc>
          <w:tcPr>
            <w:tcW w:w="1983" w:type="dxa"/>
          </w:tcPr>
          <w:p w14:paraId="31939E40" w14:textId="2467AA57" w:rsidR="00646834" w:rsidRDefault="00646834" w:rsidP="00DF2C6A">
            <w:r>
              <w:t>Template</w:t>
            </w:r>
          </w:p>
        </w:tc>
        <w:tc>
          <w:tcPr>
            <w:tcW w:w="2169" w:type="dxa"/>
          </w:tcPr>
          <w:p w14:paraId="072ADD29" w14:textId="3FF10A72" w:rsidR="00646834" w:rsidRPr="00DF2C6A" w:rsidRDefault="00646834" w:rsidP="00DF2C6A">
            <w:r w:rsidRPr="00DF2C6A">
              <w:t xml:space="preserve">Property and Casualty Minimum Capital Test and Branch Adequacy of Assets Test </w:t>
            </w:r>
          </w:p>
        </w:tc>
      </w:tr>
      <w:tr w:rsidR="00646834" w14:paraId="054781C6" w14:textId="77777777" w:rsidTr="00646834">
        <w:tc>
          <w:tcPr>
            <w:tcW w:w="3595" w:type="dxa"/>
          </w:tcPr>
          <w:p w14:paraId="32488601" w14:textId="57377863" w:rsidR="00646834" w:rsidRPr="00D96C9D" w:rsidRDefault="00646834" w:rsidP="00DF2C6A">
            <w:r w:rsidRPr="00DF2C6A">
              <w:t>Basel Capital Adequacy Reporting (BCAR)</w:t>
            </w:r>
          </w:p>
        </w:tc>
        <w:tc>
          <w:tcPr>
            <w:tcW w:w="1968" w:type="dxa"/>
          </w:tcPr>
          <w:p w14:paraId="2349A211" w14:textId="3968EFCB" w:rsidR="00646834" w:rsidRPr="00DF2C6A" w:rsidRDefault="00646834" w:rsidP="00DF2C6A">
            <w:r w:rsidRPr="00DF2C6A">
              <w:t>Deposit-taking institutions</w:t>
            </w:r>
          </w:p>
        </w:tc>
        <w:tc>
          <w:tcPr>
            <w:tcW w:w="1983" w:type="dxa"/>
          </w:tcPr>
          <w:p w14:paraId="5ADB2783" w14:textId="3E999E09" w:rsidR="00646834" w:rsidRDefault="00646834" w:rsidP="00DF2C6A">
            <w:r>
              <w:t>Template</w:t>
            </w:r>
          </w:p>
        </w:tc>
        <w:tc>
          <w:tcPr>
            <w:tcW w:w="2169" w:type="dxa"/>
          </w:tcPr>
          <w:p w14:paraId="2487B56B" w14:textId="1310BFFE" w:rsidR="00646834" w:rsidRPr="00DF2C6A" w:rsidRDefault="00646834" w:rsidP="00DF2C6A">
            <w:r w:rsidRPr="00DF2C6A">
              <w:t>Basel Capital Adequacy Reporting (BCAR)</w:t>
            </w:r>
          </w:p>
        </w:tc>
      </w:tr>
      <w:tr w:rsidR="00853F30" w14:paraId="6639085A" w14:textId="77777777" w:rsidTr="00646834">
        <w:tc>
          <w:tcPr>
            <w:tcW w:w="3595" w:type="dxa"/>
          </w:tcPr>
          <w:p w14:paraId="49EF010E" w14:textId="2A6F234E" w:rsidR="00853F30" w:rsidRPr="00DF2C6A" w:rsidRDefault="00853F30" w:rsidP="00853F30">
            <w:r w:rsidRPr="00DF2C6A">
              <w:t>Life Insurance Capital Adequacy Test - Filing Instructions</w:t>
            </w:r>
          </w:p>
        </w:tc>
        <w:tc>
          <w:tcPr>
            <w:tcW w:w="1968" w:type="dxa"/>
          </w:tcPr>
          <w:p w14:paraId="7108638E" w14:textId="12BEB648" w:rsidR="00853F30" w:rsidRPr="00DF2C6A" w:rsidRDefault="00853F30" w:rsidP="00853F30">
            <w:r w:rsidRPr="00DF2C6A">
              <w:t>Insurance companies</w:t>
            </w:r>
          </w:p>
        </w:tc>
        <w:tc>
          <w:tcPr>
            <w:tcW w:w="1983" w:type="dxa"/>
          </w:tcPr>
          <w:p w14:paraId="69E026E2" w14:textId="03B332D4" w:rsidR="00853F30" w:rsidRDefault="00853F30" w:rsidP="00853F30">
            <w:r w:rsidRPr="008D4020">
              <w:t>Template</w:t>
            </w:r>
          </w:p>
        </w:tc>
        <w:tc>
          <w:tcPr>
            <w:tcW w:w="2169" w:type="dxa"/>
          </w:tcPr>
          <w:p w14:paraId="5740A64F" w14:textId="7A731026" w:rsidR="00853F30" w:rsidRPr="00DF2C6A" w:rsidRDefault="006E2DA5" w:rsidP="00853F30">
            <w:r w:rsidRPr="006E2DA5">
              <w:t>Life Insurance Capital Adequacy Test (LICAT)</w:t>
            </w:r>
          </w:p>
        </w:tc>
      </w:tr>
      <w:tr w:rsidR="00853F30" w14:paraId="42E5B20D" w14:textId="77777777" w:rsidTr="00646834">
        <w:tc>
          <w:tcPr>
            <w:tcW w:w="3595" w:type="dxa"/>
          </w:tcPr>
          <w:p w14:paraId="70000BEC" w14:textId="6B74E513" w:rsidR="00853F30" w:rsidRPr="00DF2C6A" w:rsidRDefault="00853F30" w:rsidP="00853F30">
            <w:r w:rsidRPr="00DF2C6A">
              <w:t xml:space="preserve">Allowances for Expected Credit Losses </w:t>
            </w:r>
          </w:p>
        </w:tc>
        <w:tc>
          <w:tcPr>
            <w:tcW w:w="1968" w:type="dxa"/>
          </w:tcPr>
          <w:p w14:paraId="4CD643C3" w14:textId="501F88B4" w:rsidR="00853F30" w:rsidRPr="00DF2C6A" w:rsidRDefault="00853F30" w:rsidP="00853F30">
            <w:r w:rsidRPr="00DF2C6A">
              <w:t>Deposit-taking institutions</w:t>
            </w:r>
          </w:p>
        </w:tc>
        <w:tc>
          <w:tcPr>
            <w:tcW w:w="1983" w:type="dxa"/>
          </w:tcPr>
          <w:p w14:paraId="52F26063" w14:textId="1549323C" w:rsidR="00853F30" w:rsidRDefault="00853F30" w:rsidP="00853F30">
            <w:r w:rsidRPr="008D4020">
              <w:t>Template</w:t>
            </w:r>
          </w:p>
        </w:tc>
        <w:tc>
          <w:tcPr>
            <w:tcW w:w="2169" w:type="dxa"/>
          </w:tcPr>
          <w:p w14:paraId="376899EC" w14:textId="2096B3DA" w:rsidR="00853F30" w:rsidRPr="00DF2C6A" w:rsidRDefault="006E2DA5" w:rsidP="00853F30">
            <w:r w:rsidRPr="006E2DA5">
              <w:t>Allowances for Expected Credit Losses</w:t>
            </w:r>
          </w:p>
        </w:tc>
      </w:tr>
      <w:tr w:rsidR="00853F30" w14:paraId="0B43F0F0" w14:textId="77777777" w:rsidTr="00646834">
        <w:tc>
          <w:tcPr>
            <w:tcW w:w="3595" w:type="dxa"/>
          </w:tcPr>
          <w:p w14:paraId="1BFB6F73" w14:textId="1F38EE9A" w:rsidR="00853F30" w:rsidRPr="00DF2C6A" w:rsidRDefault="00853F30" w:rsidP="00853F30">
            <w:r w:rsidRPr="00853F30">
              <w:t xml:space="preserve">Balance Sheet by Booking Location </w:t>
            </w:r>
          </w:p>
        </w:tc>
        <w:tc>
          <w:tcPr>
            <w:tcW w:w="1968" w:type="dxa"/>
          </w:tcPr>
          <w:p w14:paraId="17EF4ED8" w14:textId="298B9C94" w:rsidR="00853F30" w:rsidRPr="00DF2C6A" w:rsidRDefault="006E2DA5" w:rsidP="00853F30">
            <w:r w:rsidRPr="00DF2C6A">
              <w:t>Deposit-taking institutions</w:t>
            </w:r>
          </w:p>
        </w:tc>
        <w:tc>
          <w:tcPr>
            <w:tcW w:w="1983" w:type="dxa"/>
          </w:tcPr>
          <w:p w14:paraId="52B0738F" w14:textId="3418D9DA" w:rsidR="00853F30" w:rsidRDefault="00853F30" w:rsidP="00853F30">
            <w:r w:rsidRPr="008D4020">
              <w:t>Template</w:t>
            </w:r>
          </w:p>
        </w:tc>
        <w:tc>
          <w:tcPr>
            <w:tcW w:w="2169" w:type="dxa"/>
          </w:tcPr>
          <w:p w14:paraId="564E0C8A" w14:textId="275A2338" w:rsidR="00853F30" w:rsidRPr="00DF2C6A" w:rsidRDefault="006E2DA5" w:rsidP="00853F30">
            <w:r w:rsidRPr="006E2DA5">
              <w:t>Balance Sheet by Booking Location</w:t>
            </w:r>
          </w:p>
        </w:tc>
      </w:tr>
      <w:tr w:rsidR="00853F30" w14:paraId="2B51A0B7" w14:textId="77777777" w:rsidTr="00646834">
        <w:tc>
          <w:tcPr>
            <w:tcW w:w="3595" w:type="dxa"/>
          </w:tcPr>
          <w:p w14:paraId="4FB0A342" w14:textId="69C1D930" w:rsidR="00853F30" w:rsidRPr="00465D60" w:rsidRDefault="00853F30" w:rsidP="00853F30">
            <w:r>
              <w:t xml:space="preserve">Balance sheet </w:t>
            </w:r>
            <w:r w:rsidR="006E2DA5">
              <w:t xml:space="preserve">Asset Liability Modelling, </w:t>
            </w:r>
            <w:r>
              <w:t>Interest Rate Risk, Repricing Risk and Liquidity Risk</w:t>
            </w:r>
          </w:p>
        </w:tc>
        <w:tc>
          <w:tcPr>
            <w:tcW w:w="1968" w:type="dxa"/>
          </w:tcPr>
          <w:p w14:paraId="4673EADA" w14:textId="2EE77B53" w:rsidR="00853F30" w:rsidRPr="00DF2C6A" w:rsidRDefault="006E2DA5" w:rsidP="00853F30">
            <w:r w:rsidRPr="00DF2C6A">
              <w:t>Deposit-taking institutions</w:t>
            </w:r>
          </w:p>
        </w:tc>
        <w:tc>
          <w:tcPr>
            <w:tcW w:w="1983" w:type="dxa"/>
          </w:tcPr>
          <w:p w14:paraId="680578CC" w14:textId="39F594D2" w:rsidR="00853F30" w:rsidRPr="008D4020" w:rsidRDefault="006E2DA5" w:rsidP="00853F30">
            <w:r>
              <w:t>Template</w:t>
            </w:r>
          </w:p>
        </w:tc>
        <w:tc>
          <w:tcPr>
            <w:tcW w:w="2169" w:type="dxa"/>
          </w:tcPr>
          <w:p w14:paraId="34F80E84" w14:textId="2128E1C8" w:rsidR="00853F30" w:rsidRPr="00DF2C6A" w:rsidRDefault="006E2DA5" w:rsidP="006E2DA5">
            <w:pPr>
              <w:ind w:left="264" w:hanging="264"/>
            </w:pPr>
            <w:r>
              <w:t>ALCO Reporting</w:t>
            </w:r>
          </w:p>
        </w:tc>
      </w:tr>
      <w:tr w:rsidR="00853F30" w14:paraId="4701518A" w14:textId="77777777" w:rsidTr="00646834">
        <w:tc>
          <w:tcPr>
            <w:tcW w:w="3595" w:type="dxa"/>
          </w:tcPr>
          <w:p w14:paraId="6EB4BB2C" w14:textId="1D2A9F58" w:rsidR="00853F30" w:rsidRPr="00DF2C6A" w:rsidRDefault="00853F30" w:rsidP="00853F30">
            <w:r w:rsidRPr="00465D60">
              <w:t xml:space="preserve">Business Specifications for the Climate-Related Risk Returns for Deposit-Taking Institutions </w:t>
            </w:r>
          </w:p>
        </w:tc>
        <w:tc>
          <w:tcPr>
            <w:tcW w:w="1968" w:type="dxa"/>
          </w:tcPr>
          <w:p w14:paraId="267D8A30" w14:textId="1DB9CE08" w:rsidR="00853F30" w:rsidRPr="00DF2C6A" w:rsidRDefault="006E2DA5" w:rsidP="00853F30">
            <w:r w:rsidRPr="00DF2C6A">
              <w:t>Deposit-taking institutions</w:t>
            </w:r>
          </w:p>
        </w:tc>
        <w:tc>
          <w:tcPr>
            <w:tcW w:w="1983" w:type="dxa"/>
          </w:tcPr>
          <w:p w14:paraId="392B0903" w14:textId="386A408F" w:rsidR="00853F30" w:rsidRDefault="00853F30" w:rsidP="00853F30">
            <w:r w:rsidRPr="008D4020">
              <w:t>Template</w:t>
            </w:r>
          </w:p>
        </w:tc>
        <w:tc>
          <w:tcPr>
            <w:tcW w:w="2169" w:type="dxa"/>
          </w:tcPr>
          <w:p w14:paraId="43058D0F" w14:textId="3C03E474" w:rsidR="00853F30" w:rsidRPr="00DF2C6A" w:rsidRDefault="006E2DA5" w:rsidP="00853F30">
            <w:r w:rsidRPr="006E2DA5">
              <w:t>Climate-related risk returns</w:t>
            </w:r>
          </w:p>
        </w:tc>
      </w:tr>
      <w:tr w:rsidR="00853F30" w14:paraId="25A0533E" w14:textId="77777777" w:rsidTr="00646834">
        <w:tc>
          <w:tcPr>
            <w:tcW w:w="3595" w:type="dxa"/>
          </w:tcPr>
          <w:p w14:paraId="61623983" w14:textId="0A0DD2ED" w:rsidR="00853F30" w:rsidRPr="00465D60" w:rsidRDefault="00853F30" w:rsidP="00853F30">
            <w:r w:rsidRPr="00465D60">
              <w:t>Business Specifications for the Climate-Related Risk Returns for Insurers</w:t>
            </w:r>
          </w:p>
        </w:tc>
        <w:tc>
          <w:tcPr>
            <w:tcW w:w="1968" w:type="dxa"/>
          </w:tcPr>
          <w:p w14:paraId="10453860" w14:textId="0132FB1D" w:rsidR="00853F30" w:rsidRPr="00DF2C6A" w:rsidRDefault="006E2DA5" w:rsidP="00853F30">
            <w:r w:rsidRPr="006E2DA5">
              <w:t>Insurance companies</w:t>
            </w:r>
          </w:p>
        </w:tc>
        <w:tc>
          <w:tcPr>
            <w:tcW w:w="1983" w:type="dxa"/>
          </w:tcPr>
          <w:p w14:paraId="4A906FED" w14:textId="5F3B88E9" w:rsidR="00853F30" w:rsidRDefault="00853F30" w:rsidP="00853F30">
            <w:r w:rsidRPr="008D4020">
              <w:t>Template</w:t>
            </w:r>
          </w:p>
        </w:tc>
        <w:tc>
          <w:tcPr>
            <w:tcW w:w="2169" w:type="dxa"/>
          </w:tcPr>
          <w:p w14:paraId="2222A1A7" w14:textId="3A072D50" w:rsidR="00853F30" w:rsidRPr="00DF2C6A" w:rsidRDefault="006E2DA5" w:rsidP="00853F30">
            <w:r w:rsidRPr="006E2DA5">
              <w:t>Climate-related risk returns</w:t>
            </w:r>
          </w:p>
        </w:tc>
      </w:tr>
      <w:tr w:rsidR="006E2DA5" w14:paraId="04010BEF" w14:textId="77777777" w:rsidTr="00646834">
        <w:tc>
          <w:tcPr>
            <w:tcW w:w="3595" w:type="dxa"/>
          </w:tcPr>
          <w:p w14:paraId="1188B74E" w14:textId="033BD872" w:rsidR="006E2DA5" w:rsidRPr="0096511D" w:rsidRDefault="006E2DA5" w:rsidP="006E2DA5">
            <w:r w:rsidRPr="00853F30">
              <w:t xml:space="preserve">Collateral and Pledging Report </w:t>
            </w:r>
          </w:p>
        </w:tc>
        <w:tc>
          <w:tcPr>
            <w:tcW w:w="1968" w:type="dxa"/>
          </w:tcPr>
          <w:p w14:paraId="44ECDB37" w14:textId="08552CD3" w:rsidR="006E2DA5" w:rsidRPr="00DF2C6A" w:rsidRDefault="006E2DA5" w:rsidP="006E2DA5">
            <w:r w:rsidRPr="006E2DA5">
              <w:t>Deposit-taking institutions</w:t>
            </w:r>
          </w:p>
        </w:tc>
        <w:tc>
          <w:tcPr>
            <w:tcW w:w="1983" w:type="dxa"/>
          </w:tcPr>
          <w:p w14:paraId="4DA2A971" w14:textId="67C13AB1" w:rsidR="006E2DA5" w:rsidRPr="008D4020" w:rsidRDefault="006E2DA5" w:rsidP="006E2DA5">
            <w:r w:rsidRPr="008D4020">
              <w:t>Template</w:t>
            </w:r>
          </w:p>
        </w:tc>
        <w:tc>
          <w:tcPr>
            <w:tcW w:w="2169" w:type="dxa"/>
          </w:tcPr>
          <w:p w14:paraId="744B336E" w14:textId="6FEFD78D" w:rsidR="006E2DA5" w:rsidRPr="00DF2C6A" w:rsidRDefault="006E2DA5" w:rsidP="006E2DA5">
            <w:r w:rsidRPr="006E2DA5">
              <w:t>Collateral and Pledging Report</w:t>
            </w:r>
          </w:p>
        </w:tc>
      </w:tr>
      <w:tr w:rsidR="006E2DA5" w14:paraId="010EEFBD" w14:textId="77777777" w:rsidTr="00646834">
        <w:tc>
          <w:tcPr>
            <w:tcW w:w="3595" w:type="dxa"/>
          </w:tcPr>
          <w:p w14:paraId="3481A214" w14:textId="645279A3" w:rsidR="006E2DA5" w:rsidRPr="00853F30" w:rsidRDefault="006E2DA5" w:rsidP="006E2DA5">
            <w:r>
              <w:t>Deposit Liabilities and their classification into Stable, Rate Sensitive and Volatile</w:t>
            </w:r>
          </w:p>
        </w:tc>
        <w:tc>
          <w:tcPr>
            <w:tcW w:w="1968" w:type="dxa"/>
          </w:tcPr>
          <w:p w14:paraId="6C33ABFC" w14:textId="2B6A23DA" w:rsidR="006E2DA5" w:rsidRPr="00DF2C6A" w:rsidRDefault="006E2DA5" w:rsidP="006E2DA5">
            <w:r w:rsidRPr="006E2DA5">
              <w:t>Deposit-taking institutions</w:t>
            </w:r>
          </w:p>
        </w:tc>
        <w:tc>
          <w:tcPr>
            <w:tcW w:w="1983" w:type="dxa"/>
          </w:tcPr>
          <w:p w14:paraId="1559D0C5" w14:textId="7AF5743C" w:rsidR="006E2DA5" w:rsidRPr="008D4020" w:rsidRDefault="006E2DA5" w:rsidP="006E2DA5">
            <w:r w:rsidRPr="008D4020">
              <w:t>Template</w:t>
            </w:r>
          </w:p>
        </w:tc>
        <w:tc>
          <w:tcPr>
            <w:tcW w:w="2169" w:type="dxa"/>
          </w:tcPr>
          <w:p w14:paraId="31AAD089" w14:textId="0C6E525D" w:rsidR="006E2DA5" w:rsidRPr="00DF2C6A" w:rsidRDefault="006E2DA5" w:rsidP="006E2DA5">
            <w:r>
              <w:t>Deposit Reporting</w:t>
            </w:r>
          </w:p>
        </w:tc>
      </w:tr>
      <w:tr w:rsidR="00853F30" w14:paraId="06437201" w14:textId="77777777" w:rsidTr="00646834">
        <w:tc>
          <w:tcPr>
            <w:tcW w:w="3595" w:type="dxa"/>
          </w:tcPr>
          <w:p w14:paraId="48915A28" w14:textId="7DAFD119" w:rsidR="00853F30" w:rsidRPr="00465D60" w:rsidRDefault="00853F30" w:rsidP="00853F30">
            <w:r w:rsidRPr="0096511D">
              <w:t>Earthquake Exposure Data Form Instructions</w:t>
            </w:r>
          </w:p>
        </w:tc>
        <w:tc>
          <w:tcPr>
            <w:tcW w:w="1968" w:type="dxa"/>
          </w:tcPr>
          <w:p w14:paraId="0B3C8E45" w14:textId="4B912991" w:rsidR="00853F30" w:rsidRPr="00DF2C6A" w:rsidRDefault="00057601" w:rsidP="00853F30">
            <w:r w:rsidRPr="00057601">
              <w:t>Insurance companies</w:t>
            </w:r>
          </w:p>
        </w:tc>
        <w:tc>
          <w:tcPr>
            <w:tcW w:w="1983" w:type="dxa"/>
          </w:tcPr>
          <w:p w14:paraId="2D2AA976" w14:textId="0A00401E" w:rsidR="00853F30" w:rsidRDefault="00853F30" w:rsidP="00853F30">
            <w:r w:rsidRPr="008D4020">
              <w:t>Template</w:t>
            </w:r>
          </w:p>
        </w:tc>
        <w:tc>
          <w:tcPr>
            <w:tcW w:w="2169" w:type="dxa"/>
          </w:tcPr>
          <w:p w14:paraId="58B3D6C7" w14:textId="4BE05FD5" w:rsidR="00853F30" w:rsidRPr="00DF2C6A" w:rsidRDefault="00057601" w:rsidP="00853F30">
            <w:r w:rsidRPr="00057601">
              <w:t>Earthquake Exposure Data</w:t>
            </w:r>
          </w:p>
        </w:tc>
      </w:tr>
      <w:tr w:rsidR="00EA3644" w14:paraId="2F8A3069" w14:textId="77777777" w:rsidTr="00646834">
        <w:tc>
          <w:tcPr>
            <w:tcW w:w="3595" w:type="dxa"/>
          </w:tcPr>
          <w:p w14:paraId="0D6031D4" w14:textId="38A820D0" w:rsidR="00EA3644" w:rsidRPr="00853F30" w:rsidRDefault="00EA3644" w:rsidP="006E2DA5">
            <w:r>
              <w:t>Google Reviews</w:t>
            </w:r>
          </w:p>
        </w:tc>
        <w:tc>
          <w:tcPr>
            <w:tcW w:w="1968" w:type="dxa"/>
          </w:tcPr>
          <w:p w14:paraId="3E644EDC" w14:textId="08BBAECB" w:rsidR="00EA3644" w:rsidRPr="00057601" w:rsidRDefault="00EA3644" w:rsidP="006E2DA5">
            <w:r w:rsidRPr="00057601">
              <w:t>Deposit-taking institutions</w:t>
            </w:r>
          </w:p>
        </w:tc>
        <w:tc>
          <w:tcPr>
            <w:tcW w:w="1983" w:type="dxa"/>
          </w:tcPr>
          <w:p w14:paraId="29321448" w14:textId="64AAA934" w:rsidR="00EA3644" w:rsidRPr="008D4020" w:rsidRDefault="00EA3644" w:rsidP="006E2DA5">
            <w:r>
              <w:t>Template</w:t>
            </w:r>
          </w:p>
        </w:tc>
        <w:tc>
          <w:tcPr>
            <w:tcW w:w="2169" w:type="dxa"/>
          </w:tcPr>
          <w:p w14:paraId="0140D724" w14:textId="2FA11DC4" w:rsidR="00EA3644" w:rsidRPr="00057601" w:rsidRDefault="009B3CA1" w:rsidP="006E2DA5">
            <w:r>
              <w:t>Reputation Scorecard</w:t>
            </w:r>
          </w:p>
        </w:tc>
      </w:tr>
      <w:tr w:rsidR="006E2DA5" w14:paraId="18338078" w14:textId="77777777" w:rsidTr="00646834">
        <w:tc>
          <w:tcPr>
            <w:tcW w:w="3595" w:type="dxa"/>
          </w:tcPr>
          <w:p w14:paraId="49088FB3" w14:textId="18CA6685" w:rsidR="006E2DA5" w:rsidRPr="0096511D" w:rsidRDefault="006E2DA5" w:rsidP="006E2DA5">
            <w:r w:rsidRPr="00853F30">
              <w:t xml:space="preserve">Geographic Distribution of Assets and Liabilities </w:t>
            </w:r>
          </w:p>
        </w:tc>
        <w:tc>
          <w:tcPr>
            <w:tcW w:w="1968" w:type="dxa"/>
          </w:tcPr>
          <w:p w14:paraId="687DB3A5" w14:textId="4AA66D3C" w:rsidR="006E2DA5" w:rsidRPr="00DF2C6A" w:rsidRDefault="00057601" w:rsidP="006E2DA5">
            <w:r w:rsidRPr="00057601">
              <w:t>Deposit-taking institutions</w:t>
            </w:r>
          </w:p>
        </w:tc>
        <w:tc>
          <w:tcPr>
            <w:tcW w:w="1983" w:type="dxa"/>
          </w:tcPr>
          <w:p w14:paraId="3961B72E" w14:textId="6F546DB1" w:rsidR="006E2DA5" w:rsidRPr="008D4020" w:rsidRDefault="006E2DA5" w:rsidP="006E2DA5">
            <w:r w:rsidRPr="008D4020">
              <w:t>Template</w:t>
            </w:r>
          </w:p>
        </w:tc>
        <w:tc>
          <w:tcPr>
            <w:tcW w:w="2169" w:type="dxa"/>
          </w:tcPr>
          <w:p w14:paraId="74BD2B50" w14:textId="5740A510" w:rsidR="006E2DA5" w:rsidRPr="00DF2C6A" w:rsidRDefault="00057601" w:rsidP="006E2DA5">
            <w:r w:rsidRPr="00057601">
              <w:t>Geographic Distribution of Assets &amp; Liabilities Booked</w:t>
            </w:r>
            <w:r>
              <w:t xml:space="preserve"> Locally and Globally</w:t>
            </w:r>
          </w:p>
        </w:tc>
      </w:tr>
      <w:tr w:rsidR="006E2DA5" w14:paraId="120B592E" w14:textId="77777777" w:rsidTr="00646834">
        <w:tc>
          <w:tcPr>
            <w:tcW w:w="3595" w:type="dxa"/>
          </w:tcPr>
          <w:p w14:paraId="1B20E2E2" w14:textId="47C5F1BA" w:rsidR="006E2DA5" w:rsidRPr="0096511D" w:rsidRDefault="006E2DA5" w:rsidP="006E2DA5">
            <w:r w:rsidRPr="00853F30">
              <w:t>Instructions for Unpaid Claims &amp; Loss Ratio Analysis Exhibit for Property &amp; Casualty and Mortgage Insurers</w:t>
            </w:r>
          </w:p>
        </w:tc>
        <w:tc>
          <w:tcPr>
            <w:tcW w:w="1968" w:type="dxa"/>
          </w:tcPr>
          <w:p w14:paraId="57ACB8C3" w14:textId="67273D5F" w:rsidR="006E2DA5" w:rsidRPr="00DF2C6A" w:rsidRDefault="00057601" w:rsidP="006E2DA5">
            <w:r w:rsidRPr="00057601">
              <w:t>Insurance companies</w:t>
            </w:r>
          </w:p>
        </w:tc>
        <w:tc>
          <w:tcPr>
            <w:tcW w:w="1983" w:type="dxa"/>
          </w:tcPr>
          <w:p w14:paraId="183907AE" w14:textId="15010BBA" w:rsidR="006E2DA5" w:rsidRPr="008D4020" w:rsidRDefault="006E2DA5" w:rsidP="006E2DA5">
            <w:r w:rsidRPr="008D4020">
              <w:t>Template</w:t>
            </w:r>
          </w:p>
        </w:tc>
        <w:tc>
          <w:tcPr>
            <w:tcW w:w="2169" w:type="dxa"/>
          </w:tcPr>
          <w:p w14:paraId="5EE854D5" w14:textId="5C27E2BF" w:rsidR="006E2DA5" w:rsidRPr="00DF2C6A" w:rsidRDefault="00057601" w:rsidP="006E2DA5">
            <w:r w:rsidRPr="00057601">
              <w:t>Unpaid Claims and Loss Ratio Analysis Exhibit</w:t>
            </w:r>
          </w:p>
        </w:tc>
      </w:tr>
      <w:tr w:rsidR="00853F30" w14:paraId="329F1B3D" w14:textId="77777777" w:rsidTr="00646834">
        <w:tc>
          <w:tcPr>
            <w:tcW w:w="3595" w:type="dxa"/>
          </w:tcPr>
          <w:p w14:paraId="0D1D30E7" w14:textId="04D8446E" w:rsidR="00853F30" w:rsidRPr="0096511D" w:rsidRDefault="00972D10" w:rsidP="00853F30">
            <w:r>
              <w:lastRenderedPageBreak/>
              <w:t>I</w:t>
            </w:r>
            <w:r w:rsidR="00853F30" w:rsidRPr="0096511D">
              <w:t xml:space="preserve">CAAP </w:t>
            </w:r>
            <w:r>
              <w:t>and Stress Testing</w:t>
            </w:r>
            <w:r w:rsidR="00853F30" w:rsidRPr="0096511D">
              <w:t xml:space="preserve"> return</w:t>
            </w:r>
          </w:p>
        </w:tc>
        <w:tc>
          <w:tcPr>
            <w:tcW w:w="1968" w:type="dxa"/>
          </w:tcPr>
          <w:p w14:paraId="33E9D361" w14:textId="61CE396A" w:rsidR="00853F30" w:rsidRPr="00DF2C6A" w:rsidRDefault="00057601" w:rsidP="00853F30">
            <w:r w:rsidRPr="00057601">
              <w:t>Deposit-taking institutions</w:t>
            </w:r>
          </w:p>
        </w:tc>
        <w:tc>
          <w:tcPr>
            <w:tcW w:w="1983" w:type="dxa"/>
          </w:tcPr>
          <w:p w14:paraId="2C5EF254" w14:textId="46A880D6" w:rsidR="00853F30" w:rsidRDefault="00853F30" w:rsidP="00853F30">
            <w:r w:rsidRPr="008D4020">
              <w:t>Template</w:t>
            </w:r>
          </w:p>
        </w:tc>
        <w:tc>
          <w:tcPr>
            <w:tcW w:w="2169" w:type="dxa"/>
          </w:tcPr>
          <w:p w14:paraId="51833BEF" w14:textId="4B599A22" w:rsidR="00853F30" w:rsidRPr="00DF2C6A" w:rsidRDefault="00057601" w:rsidP="00853F30">
            <w:r w:rsidRPr="00057601">
              <w:t>Internal Capital Adequacy Assessment Process</w:t>
            </w:r>
          </w:p>
        </w:tc>
      </w:tr>
      <w:tr w:rsidR="00057601" w14:paraId="16A4071B" w14:textId="77777777" w:rsidTr="00646834">
        <w:tc>
          <w:tcPr>
            <w:tcW w:w="3595" w:type="dxa"/>
          </w:tcPr>
          <w:p w14:paraId="18A39800" w14:textId="5AC53CFF" w:rsidR="00057601" w:rsidRPr="0096511D" w:rsidRDefault="00057601" w:rsidP="00057601">
            <w:r w:rsidRPr="00853F30">
              <w:t xml:space="preserve">Interbank and Major Exposures Return </w:t>
            </w:r>
          </w:p>
        </w:tc>
        <w:tc>
          <w:tcPr>
            <w:tcW w:w="1968" w:type="dxa"/>
          </w:tcPr>
          <w:p w14:paraId="570B09D2" w14:textId="29718CCE" w:rsidR="00057601" w:rsidRPr="00DF2C6A" w:rsidRDefault="00057601" w:rsidP="00057601">
            <w:r w:rsidRPr="00057601">
              <w:t>Deposit-taking institutions</w:t>
            </w:r>
          </w:p>
        </w:tc>
        <w:tc>
          <w:tcPr>
            <w:tcW w:w="1983" w:type="dxa"/>
          </w:tcPr>
          <w:p w14:paraId="5D84A49D" w14:textId="7D2FAFA0" w:rsidR="00057601" w:rsidRPr="008D4020" w:rsidRDefault="00057601" w:rsidP="00057601">
            <w:r w:rsidRPr="008D4020">
              <w:t>Template</w:t>
            </w:r>
          </w:p>
        </w:tc>
        <w:tc>
          <w:tcPr>
            <w:tcW w:w="2169" w:type="dxa"/>
          </w:tcPr>
          <w:p w14:paraId="44AC0762" w14:textId="65DF832C" w:rsidR="00057601" w:rsidRPr="00DF2C6A" w:rsidRDefault="00057601" w:rsidP="00057601">
            <w:r w:rsidRPr="00057601">
              <w:t>Interbank and Major Exposures Return</w:t>
            </w:r>
          </w:p>
        </w:tc>
      </w:tr>
      <w:tr w:rsidR="00057601" w14:paraId="0FE8F5D9" w14:textId="77777777" w:rsidTr="00646834">
        <w:tc>
          <w:tcPr>
            <w:tcW w:w="3595" w:type="dxa"/>
          </w:tcPr>
          <w:p w14:paraId="4DC110A9" w14:textId="206A6FE0" w:rsidR="00057601" w:rsidRPr="0096511D" w:rsidRDefault="00057601" w:rsidP="00057601">
            <w:r w:rsidRPr="0096511D">
              <w:t xml:space="preserve">Interest Rate Risk </w:t>
            </w:r>
          </w:p>
        </w:tc>
        <w:tc>
          <w:tcPr>
            <w:tcW w:w="1968" w:type="dxa"/>
          </w:tcPr>
          <w:p w14:paraId="02A90F5F" w14:textId="74A62DD3" w:rsidR="00057601" w:rsidRPr="00DF2C6A" w:rsidRDefault="00057601" w:rsidP="00057601">
            <w:r w:rsidRPr="00057601">
              <w:t>Deposit-taking institutions</w:t>
            </w:r>
          </w:p>
        </w:tc>
        <w:tc>
          <w:tcPr>
            <w:tcW w:w="1983" w:type="dxa"/>
          </w:tcPr>
          <w:p w14:paraId="2ABF592C" w14:textId="49636596" w:rsidR="00057601" w:rsidRDefault="00057601" w:rsidP="00057601">
            <w:r w:rsidRPr="008D4020">
              <w:t>Template</w:t>
            </w:r>
          </w:p>
        </w:tc>
        <w:tc>
          <w:tcPr>
            <w:tcW w:w="2169" w:type="dxa"/>
          </w:tcPr>
          <w:p w14:paraId="09CCC688" w14:textId="4A8C7398" w:rsidR="00057601" w:rsidRPr="00DF2C6A" w:rsidRDefault="00057601" w:rsidP="00057601">
            <w:r w:rsidRPr="00057601">
              <w:t>Interest Rate Risk</w:t>
            </w:r>
          </w:p>
        </w:tc>
      </w:tr>
      <w:tr w:rsidR="00057601" w14:paraId="44DD7728" w14:textId="77777777" w:rsidTr="00646834">
        <w:tc>
          <w:tcPr>
            <w:tcW w:w="3595" w:type="dxa"/>
          </w:tcPr>
          <w:p w14:paraId="4C81EFA2" w14:textId="1B9CC067" w:rsidR="00057601" w:rsidRPr="0096511D" w:rsidRDefault="00057601" w:rsidP="00057601">
            <w:r w:rsidRPr="0096511D">
              <w:t xml:space="preserve">IRB Credit Data Retail Portfolio </w:t>
            </w:r>
          </w:p>
        </w:tc>
        <w:tc>
          <w:tcPr>
            <w:tcW w:w="1968" w:type="dxa"/>
          </w:tcPr>
          <w:p w14:paraId="2FD2F56B" w14:textId="0DD05689" w:rsidR="00057601" w:rsidRPr="00DF2C6A" w:rsidRDefault="00057601" w:rsidP="00057601">
            <w:r w:rsidRPr="00057601">
              <w:t>Deposit-taking institutions</w:t>
            </w:r>
          </w:p>
        </w:tc>
        <w:tc>
          <w:tcPr>
            <w:tcW w:w="1983" w:type="dxa"/>
          </w:tcPr>
          <w:p w14:paraId="4B1DD300" w14:textId="053D0F27" w:rsidR="00057601" w:rsidRDefault="00057601" w:rsidP="00057601">
            <w:r w:rsidRPr="008D4020">
              <w:t>Template</w:t>
            </w:r>
          </w:p>
        </w:tc>
        <w:tc>
          <w:tcPr>
            <w:tcW w:w="2169" w:type="dxa"/>
          </w:tcPr>
          <w:p w14:paraId="52348BA1" w14:textId="7DF6E648" w:rsidR="00057601" w:rsidRPr="00DF2C6A" w:rsidRDefault="00057601" w:rsidP="00057601">
            <w:r w:rsidRPr="00057601">
              <w:t>IRB Credit Data Retail Portfolio Part-1</w:t>
            </w:r>
          </w:p>
        </w:tc>
      </w:tr>
      <w:tr w:rsidR="00057601" w14:paraId="34120EF3" w14:textId="77777777" w:rsidTr="00646834">
        <w:tc>
          <w:tcPr>
            <w:tcW w:w="3595" w:type="dxa"/>
          </w:tcPr>
          <w:p w14:paraId="2CF8EEAF" w14:textId="6DFC2993" w:rsidR="00057601" w:rsidRPr="0096511D" w:rsidRDefault="00057601" w:rsidP="00057601">
            <w:r w:rsidRPr="0096511D">
              <w:t xml:space="preserve">IRB Credit Data Wholesale Portfolio Part-1 </w:t>
            </w:r>
          </w:p>
        </w:tc>
        <w:tc>
          <w:tcPr>
            <w:tcW w:w="1968" w:type="dxa"/>
          </w:tcPr>
          <w:p w14:paraId="64E9793A" w14:textId="18D41B27" w:rsidR="00057601" w:rsidRPr="00DF2C6A" w:rsidRDefault="00057601" w:rsidP="00057601">
            <w:r w:rsidRPr="00057601">
              <w:t>Deposit-taking institutions</w:t>
            </w:r>
          </w:p>
        </w:tc>
        <w:tc>
          <w:tcPr>
            <w:tcW w:w="1983" w:type="dxa"/>
          </w:tcPr>
          <w:p w14:paraId="6BDC951D" w14:textId="127AEE9D" w:rsidR="00057601" w:rsidRDefault="00057601" w:rsidP="00057601">
            <w:r w:rsidRPr="008D4020">
              <w:t>Template</w:t>
            </w:r>
          </w:p>
        </w:tc>
        <w:tc>
          <w:tcPr>
            <w:tcW w:w="2169" w:type="dxa"/>
          </w:tcPr>
          <w:p w14:paraId="08515AB9" w14:textId="3101EDEA" w:rsidR="00057601" w:rsidRPr="00DF2C6A" w:rsidRDefault="00057601" w:rsidP="00057601">
            <w:r w:rsidRPr="00057601">
              <w:t>IRB Credit Data Wholesale Portfolio</w:t>
            </w:r>
          </w:p>
        </w:tc>
      </w:tr>
      <w:tr w:rsidR="00057601" w14:paraId="440E599E" w14:textId="77777777" w:rsidTr="00646834">
        <w:tc>
          <w:tcPr>
            <w:tcW w:w="3595" w:type="dxa"/>
          </w:tcPr>
          <w:p w14:paraId="75A8845C" w14:textId="1A5F5338" w:rsidR="00057601" w:rsidRPr="0096511D" w:rsidRDefault="00057601" w:rsidP="00057601">
            <w:r w:rsidRPr="0096511D">
              <w:t xml:space="preserve">IRB Credit Data Wholesale Transaction </w:t>
            </w:r>
          </w:p>
        </w:tc>
        <w:tc>
          <w:tcPr>
            <w:tcW w:w="1968" w:type="dxa"/>
          </w:tcPr>
          <w:p w14:paraId="5CEABD9F" w14:textId="4D977E00" w:rsidR="00057601" w:rsidRPr="00DF2C6A" w:rsidRDefault="00057601" w:rsidP="00057601">
            <w:r w:rsidRPr="00057601">
              <w:t>Deposit-taking institutions</w:t>
            </w:r>
          </w:p>
        </w:tc>
        <w:tc>
          <w:tcPr>
            <w:tcW w:w="1983" w:type="dxa"/>
          </w:tcPr>
          <w:p w14:paraId="347974DF" w14:textId="1120AD4B" w:rsidR="00057601" w:rsidRDefault="00057601" w:rsidP="00057601">
            <w:r w:rsidRPr="008D4020">
              <w:t>Template</w:t>
            </w:r>
          </w:p>
        </w:tc>
        <w:tc>
          <w:tcPr>
            <w:tcW w:w="2169" w:type="dxa"/>
          </w:tcPr>
          <w:p w14:paraId="32856F5F" w14:textId="116A1A1A" w:rsidR="00057601" w:rsidRPr="00DF2C6A" w:rsidRDefault="00057601" w:rsidP="00057601">
            <w:r w:rsidRPr="00057601">
              <w:t>IRB Credit Data Wholesale Transaction</w:t>
            </w:r>
          </w:p>
        </w:tc>
      </w:tr>
      <w:tr w:rsidR="00057601" w14:paraId="5E49F180" w14:textId="77777777" w:rsidTr="00646834">
        <w:tc>
          <w:tcPr>
            <w:tcW w:w="3595" w:type="dxa"/>
          </w:tcPr>
          <w:p w14:paraId="7D0AFD80" w14:textId="564B9118" w:rsidR="00057601" w:rsidRPr="0096511D" w:rsidRDefault="00057601" w:rsidP="00057601">
            <w:r w:rsidRPr="0096511D">
              <w:t xml:space="preserve">IRB Credit Data Wholesale Transaction Defaulted and Fully Resolved </w:t>
            </w:r>
          </w:p>
        </w:tc>
        <w:tc>
          <w:tcPr>
            <w:tcW w:w="1968" w:type="dxa"/>
          </w:tcPr>
          <w:p w14:paraId="29AC1FA5" w14:textId="62581D14" w:rsidR="00057601" w:rsidRPr="00DF2C6A" w:rsidRDefault="00057601" w:rsidP="00057601">
            <w:r w:rsidRPr="00057601">
              <w:t>Deposit-taking institutions</w:t>
            </w:r>
          </w:p>
        </w:tc>
        <w:tc>
          <w:tcPr>
            <w:tcW w:w="1983" w:type="dxa"/>
          </w:tcPr>
          <w:p w14:paraId="4B46D86E" w14:textId="2DA4C8D3" w:rsidR="00057601" w:rsidRDefault="00057601" w:rsidP="00057601">
            <w:r w:rsidRPr="008D4020">
              <w:t>Template</w:t>
            </w:r>
          </w:p>
        </w:tc>
        <w:tc>
          <w:tcPr>
            <w:tcW w:w="2169" w:type="dxa"/>
          </w:tcPr>
          <w:p w14:paraId="77E9C57B" w14:textId="5CE1EF8C" w:rsidR="00057601" w:rsidRPr="00DF2C6A" w:rsidRDefault="00057601" w:rsidP="00057601">
            <w:r w:rsidRPr="00057601">
              <w:t xml:space="preserve">IRB Credit Data Wholesale Transaction Defaulted and Fully Resolved </w:t>
            </w:r>
          </w:p>
        </w:tc>
      </w:tr>
      <w:tr w:rsidR="00057601" w14:paraId="43E9E825" w14:textId="77777777" w:rsidTr="00646834">
        <w:tc>
          <w:tcPr>
            <w:tcW w:w="3595" w:type="dxa"/>
          </w:tcPr>
          <w:p w14:paraId="210C2A01" w14:textId="21B49EF4" w:rsidR="00057601" w:rsidRPr="0096511D" w:rsidRDefault="00057601" w:rsidP="00057601">
            <w:r w:rsidRPr="00853F30">
              <w:t xml:space="preserve">Key Metrics Report – Life insurers Instructions </w:t>
            </w:r>
          </w:p>
        </w:tc>
        <w:tc>
          <w:tcPr>
            <w:tcW w:w="1968" w:type="dxa"/>
          </w:tcPr>
          <w:p w14:paraId="6AB42534" w14:textId="587EDEBD" w:rsidR="00057601" w:rsidRPr="00DF2C6A" w:rsidRDefault="00057601" w:rsidP="00057601">
            <w:r w:rsidRPr="00057601">
              <w:t>Insurance companies</w:t>
            </w:r>
          </w:p>
        </w:tc>
        <w:tc>
          <w:tcPr>
            <w:tcW w:w="1983" w:type="dxa"/>
          </w:tcPr>
          <w:p w14:paraId="1C04289D" w14:textId="6007C8AD" w:rsidR="00057601" w:rsidRPr="008D4020" w:rsidRDefault="00057601" w:rsidP="00057601">
            <w:r w:rsidRPr="008D4020">
              <w:t>Template</w:t>
            </w:r>
          </w:p>
        </w:tc>
        <w:tc>
          <w:tcPr>
            <w:tcW w:w="2169" w:type="dxa"/>
          </w:tcPr>
          <w:p w14:paraId="6696D803" w14:textId="0389FF24" w:rsidR="00057601" w:rsidRPr="00DF2C6A" w:rsidRDefault="00057601" w:rsidP="00057601">
            <w:r w:rsidRPr="00057601">
              <w:t>Life insurers key metrics</w:t>
            </w:r>
          </w:p>
        </w:tc>
      </w:tr>
      <w:tr w:rsidR="00057601" w14:paraId="61BC2B71" w14:textId="77777777" w:rsidTr="00646834">
        <w:tc>
          <w:tcPr>
            <w:tcW w:w="3595" w:type="dxa"/>
          </w:tcPr>
          <w:p w14:paraId="4E6132C9" w14:textId="2942CC49" w:rsidR="00057601" w:rsidRPr="0096511D" w:rsidRDefault="00057601" w:rsidP="00057601">
            <w:r w:rsidRPr="0096511D">
              <w:t>Operational Risk Event Data</w:t>
            </w:r>
          </w:p>
        </w:tc>
        <w:tc>
          <w:tcPr>
            <w:tcW w:w="1968" w:type="dxa"/>
          </w:tcPr>
          <w:p w14:paraId="01E626C2" w14:textId="0EEE7DCA" w:rsidR="00057601" w:rsidRPr="00DF2C6A" w:rsidRDefault="00057601" w:rsidP="00057601">
            <w:r w:rsidRPr="00057601">
              <w:t>Deposit-taking institutions</w:t>
            </w:r>
          </w:p>
        </w:tc>
        <w:tc>
          <w:tcPr>
            <w:tcW w:w="1983" w:type="dxa"/>
          </w:tcPr>
          <w:p w14:paraId="75699CDE" w14:textId="25B9116F" w:rsidR="00057601" w:rsidRDefault="00057601" w:rsidP="00057601">
            <w:r w:rsidRPr="008D4020">
              <w:t>Template</w:t>
            </w:r>
          </w:p>
        </w:tc>
        <w:tc>
          <w:tcPr>
            <w:tcW w:w="2169" w:type="dxa"/>
          </w:tcPr>
          <w:p w14:paraId="6FB3D9EC" w14:textId="5C471F4F" w:rsidR="00057601" w:rsidRPr="00DF2C6A" w:rsidRDefault="00057601" w:rsidP="00057601">
            <w:r w:rsidRPr="00057601">
              <w:t>Operational Loss Event Data Reporting</w:t>
            </w:r>
          </w:p>
        </w:tc>
      </w:tr>
      <w:tr w:rsidR="00057601" w14:paraId="7CEB0E3E" w14:textId="77777777" w:rsidTr="00646834">
        <w:tc>
          <w:tcPr>
            <w:tcW w:w="3595" w:type="dxa"/>
          </w:tcPr>
          <w:p w14:paraId="0C94638E" w14:textId="719E855C" w:rsidR="00057601" w:rsidRPr="0096511D" w:rsidRDefault="00057601" w:rsidP="00057601">
            <w:r w:rsidRPr="0096511D">
              <w:t>Large Exposures Return</w:t>
            </w:r>
          </w:p>
        </w:tc>
        <w:tc>
          <w:tcPr>
            <w:tcW w:w="1968" w:type="dxa"/>
          </w:tcPr>
          <w:p w14:paraId="33BBFB0E" w14:textId="08B07C82" w:rsidR="00057601" w:rsidRPr="00DF2C6A" w:rsidRDefault="00057601" w:rsidP="00057601">
            <w:r w:rsidRPr="00057601">
              <w:t>Deposit-taking institution</w:t>
            </w:r>
          </w:p>
        </w:tc>
        <w:tc>
          <w:tcPr>
            <w:tcW w:w="1983" w:type="dxa"/>
          </w:tcPr>
          <w:p w14:paraId="4D9B11F7" w14:textId="47DE8D71" w:rsidR="00057601" w:rsidRDefault="00057601" w:rsidP="00057601">
            <w:r w:rsidRPr="008D4020">
              <w:t>Template</w:t>
            </w:r>
          </w:p>
        </w:tc>
        <w:tc>
          <w:tcPr>
            <w:tcW w:w="2169" w:type="dxa"/>
          </w:tcPr>
          <w:p w14:paraId="510D0E51" w14:textId="24CC3825" w:rsidR="00057601" w:rsidRPr="00DF2C6A" w:rsidRDefault="00057601" w:rsidP="00057601">
            <w:r w:rsidRPr="00057601">
              <w:t>Large Exposures Return</w:t>
            </w:r>
          </w:p>
        </w:tc>
      </w:tr>
      <w:tr w:rsidR="00057601" w14:paraId="0AA5B337" w14:textId="77777777" w:rsidTr="00646834">
        <w:tc>
          <w:tcPr>
            <w:tcW w:w="3595" w:type="dxa"/>
          </w:tcPr>
          <w:p w14:paraId="7E07A756" w14:textId="0AA4CB0C" w:rsidR="00057601" w:rsidRPr="0096511D" w:rsidRDefault="00057601" w:rsidP="00057601">
            <w:r w:rsidRPr="0096511D">
              <w:t>Leverage Requirements Return (LRR)</w:t>
            </w:r>
          </w:p>
        </w:tc>
        <w:tc>
          <w:tcPr>
            <w:tcW w:w="1968" w:type="dxa"/>
          </w:tcPr>
          <w:p w14:paraId="06AB9664" w14:textId="3F526A90" w:rsidR="00057601" w:rsidRPr="00DF2C6A" w:rsidRDefault="00C8176D" w:rsidP="00057601">
            <w:r w:rsidRPr="00C8176D">
              <w:t>Deposit-taking institutions</w:t>
            </w:r>
          </w:p>
        </w:tc>
        <w:tc>
          <w:tcPr>
            <w:tcW w:w="1983" w:type="dxa"/>
          </w:tcPr>
          <w:p w14:paraId="7FB52F73" w14:textId="3FE4F1C8" w:rsidR="00057601" w:rsidRDefault="00057601" w:rsidP="00057601">
            <w:r w:rsidRPr="008D4020">
              <w:t>Template</w:t>
            </w:r>
          </w:p>
        </w:tc>
        <w:tc>
          <w:tcPr>
            <w:tcW w:w="2169" w:type="dxa"/>
          </w:tcPr>
          <w:p w14:paraId="64EA46A9" w14:textId="28953C8B" w:rsidR="00057601" w:rsidRPr="00DF2C6A" w:rsidRDefault="00C8176D" w:rsidP="00057601">
            <w:r w:rsidRPr="00C8176D">
              <w:t>Leverage Requirements Return</w:t>
            </w:r>
          </w:p>
        </w:tc>
      </w:tr>
      <w:tr w:rsidR="00057601" w14:paraId="45339330" w14:textId="77777777" w:rsidTr="00646834">
        <w:tc>
          <w:tcPr>
            <w:tcW w:w="3595" w:type="dxa"/>
          </w:tcPr>
          <w:p w14:paraId="43AE50F1" w14:textId="2EB5A37B" w:rsidR="00057601" w:rsidRPr="0096511D" w:rsidRDefault="00057601" w:rsidP="00057601">
            <w:r w:rsidRPr="0096511D">
              <w:t>Life Insurance Return</w:t>
            </w:r>
          </w:p>
        </w:tc>
        <w:tc>
          <w:tcPr>
            <w:tcW w:w="1968" w:type="dxa"/>
          </w:tcPr>
          <w:p w14:paraId="1164085E" w14:textId="053F2AF8" w:rsidR="00057601" w:rsidRPr="00DF2C6A" w:rsidRDefault="00C8176D" w:rsidP="00057601">
            <w:r w:rsidRPr="00C8176D">
              <w:t>Insurance companies</w:t>
            </w:r>
          </w:p>
        </w:tc>
        <w:tc>
          <w:tcPr>
            <w:tcW w:w="1983" w:type="dxa"/>
          </w:tcPr>
          <w:p w14:paraId="45A1B752" w14:textId="4D1C554E" w:rsidR="00057601" w:rsidRDefault="00057601" w:rsidP="00057601">
            <w:r w:rsidRPr="008D4020">
              <w:t>Template</w:t>
            </w:r>
          </w:p>
        </w:tc>
        <w:tc>
          <w:tcPr>
            <w:tcW w:w="2169" w:type="dxa"/>
          </w:tcPr>
          <w:p w14:paraId="68028EF7" w14:textId="6A8F946D" w:rsidR="00057601" w:rsidRPr="00DF2C6A" w:rsidRDefault="00C8176D" w:rsidP="00057601">
            <w:r w:rsidRPr="00C8176D">
              <w:t>Life Insurance Return and Instructions</w:t>
            </w:r>
          </w:p>
        </w:tc>
      </w:tr>
      <w:tr w:rsidR="00057601" w14:paraId="6B93B436" w14:textId="77777777" w:rsidTr="00646834">
        <w:tc>
          <w:tcPr>
            <w:tcW w:w="3595" w:type="dxa"/>
          </w:tcPr>
          <w:p w14:paraId="25F38CB3" w14:textId="437B1713" w:rsidR="00057601" w:rsidRPr="0096511D" w:rsidRDefault="00057601" w:rsidP="00057601">
            <w:r w:rsidRPr="0096511D">
              <w:t xml:space="preserve">Liquidity Coverage Ratio (LCR) Reporting </w:t>
            </w:r>
          </w:p>
        </w:tc>
        <w:tc>
          <w:tcPr>
            <w:tcW w:w="1968" w:type="dxa"/>
          </w:tcPr>
          <w:p w14:paraId="0B696FD8" w14:textId="239AA9B9" w:rsidR="00057601" w:rsidRPr="00DF2C6A" w:rsidRDefault="00C8176D" w:rsidP="00057601">
            <w:r w:rsidRPr="00C8176D">
              <w:t>Deposit-taking institutions</w:t>
            </w:r>
          </w:p>
        </w:tc>
        <w:tc>
          <w:tcPr>
            <w:tcW w:w="1983" w:type="dxa"/>
          </w:tcPr>
          <w:p w14:paraId="66F46983" w14:textId="53016E65" w:rsidR="00057601" w:rsidRDefault="00057601" w:rsidP="00057601">
            <w:r w:rsidRPr="008D4020">
              <w:t>Template</w:t>
            </w:r>
          </w:p>
        </w:tc>
        <w:tc>
          <w:tcPr>
            <w:tcW w:w="2169" w:type="dxa"/>
          </w:tcPr>
          <w:p w14:paraId="4980C1B2" w14:textId="011F763C" w:rsidR="00057601" w:rsidRPr="00DF2C6A" w:rsidRDefault="00C8176D" w:rsidP="00057601">
            <w:r w:rsidRPr="00C8176D">
              <w:t xml:space="preserve">Liquidity Coverage Ratio (LCR) Reporting </w:t>
            </w:r>
          </w:p>
        </w:tc>
      </w:tr>
      <w:tr w:rsidR="00057601" w14:paraId="1D094B7E" w14:textId="77777777" w:rsidTr="00646834">
        <w:tc>
          <w:tcPr>
            <w:tcW w:w="3595" w:type="dxa"/>
          </w:tcPr>
          <w:p w14:paraId="75BCEAAC" w14:textId="671F305D" w:rsidR="00057601" w:rsidRPr="0096511D" w:rsidRDefault="00057601" w:rsidP="00057601">
            <w:r w:rsidRPr="00732ACD">
              <w:t xml:space="preserve">Loans in Arrears </w:t>
            </w:r>
          </w:p>
        </w:tc>
        <w:tc>
          <w:tcPr>
            <w:tcW w:w="1968" w:type="dxa"/>
          </w:tcPr>
          <w:p w14:paraId="6B83BAE6" w14:textId="3856841D" w:rsidR="00057601" w:rsidRPr="00DF2C6A" w:rsidRDefault="00C8176D" w:rsidP="00057601">
            <w:r w:rsidRPr="00C8176D">
              <w:t>Deposit-taking institutions</w:t>
            </w:r>
          </w:p>
        </w:tc>
        <w:tc>
          <w:tcPr>
            <w:tcW w:w="1983" w:type="dxa"/>
          </w:tcPr>
          <w:p w14:paraId="37A5F17B" w14:textId="160B1855" w:rsidR="00057601" w:rsidRPr="008D4020" w:rsidRDefault="00C8176D" w:rsidP="00057601">
            <w:r w:rsidRPr="008D4020">
              <w:t>Template</w:t>
            </w:r>
          </w:p>
        </w:tc>
        <w:tc>
          <w:tcPr>
            <w:tcW w:w="2169" w:type="dxa"/>
          </w:tcPr>
          <w:p w14:paraId="742DD31F" w14:textId="0D562E11" w:rsidR="00057601" w:rsidRPr="00DF2C6A" w:rsidRDefault="00C8176D" w:rsidP="00057601">
            <w:r w:rsidRPr="00C8176D">
              <w:t>Loans in Arrears</w:t>
            </w:r>
          </w:p>
        </w:tc>
      </w:tr>
      <w:tr w:rsidR="00C8176D" w14:paraId="551DD060" w14:textId="77777777" w:rsidTr="00646834">
        <w:tc>
          <w:tcPr>
            <w:tcW w:w="3595" w:type="dxa"/>
          </w:tcPr>
          <w:p w14:paraId="29804896" w14:textId="03A0D939" w:rsidR="00C8176D" w:rsidRPr="0096511D" w:rsidRDefault="00C8176D" w:rsidP="00057601">
            <w:r>
              <w:t>Macroeconomic Scenarios</w:t>
            </w:r>
          </w:p>
        </w:tc>
        <w:tc>
          <w:tcPr>
            <w:tcW w:w="1968" w:type="dxa"/>
          </w:tcPr>
          <w:p w14:paraId="396D645B" w14:textId="49D99DB2" w:rsidR="00C8176D" w:rsidRPr="00C8176D" w:rsidRDefault="00C8176D" w:rsidP="00057601">
            <w:r>
              <w:t>Deposit-taking institutions</w:t>
            </w:r>
          </w:p>
        </w:tc>
        <w:tc>
          <w:tcPr>
            <w:tcW w:w="1983" w:type="dxa"/>
          </w:tcPr>
          <w:p w14:paraId="34AFC3F0" w14:textId="00BC402B" w:rsidR="00C8176D" w:rsidRPr="008D4020" w:rsidRDefault="00C8176D" w:rsidP="00057601">
            <w:r>
              <w:t>Template</w:t>
            </w:r>
          </w:p>
        </w:tc>
        <w:tc>
          <w:tcPr>
            <w:tcW w:w="2169" w:type="dxa"/>
          </w:tcPr>
          <w:p w14:paraId="55FC8F99" w14:textId="1D74E07D" w:rsidR="00C8176D" w:rsidRPr="00C8176D" w:rsidRDefault="00C8176D" w:rsidP="00057601">
            <w:r>
              <w:t>Base, Stress and Reverse Scenarios Reporting</w:t>
            </w:r>
          </w:p>
        </w:tc>
      </w:tr>
      <w:tr w:rsidR="00057601" w14:paraId="0F0099BC" w14:textId="77777777" w:rsidTr="00646834">
        <w:tc>
          <w:tcPr>
            <w:tcW w:w="3595" w:type="dxa"/>
          </w:tcPr>
          <w:p w14:paraId="6DD46D62" w14:textId="1EA61943" w:rsidR="00057601" w:rsidRPr="0096511D" w:rsidRDefault="00057601" w:rsidP="00057601">
            <w:r w:rsidRPr="0096511D">
              <w:t xml:space="preserve">Market Risk </w:t>
            </w:r>
          </w:p>
        </w:tc>
        <w:tc>
          <w:tcPr>
            <w:tcW w:w="1968" w:type="dxa"/>
          </w:tcPr>
          <w:p w14:paraId="09754822" w14:textId="22FE44D3" w:rsidR="00057601" w:rsidRPr="00DF2C6A" w:rsidRDefault="00C8176D" w:rsidP="00057601">
            <w:r w:rsidRPr="00C8176D">
              <w:t>Deposit-taking institutions</w:t>
            </w:r>
          </w:p>
        </w:tc>
        <w:tc>
          <w:tcPr>
            <w:tcW w:w="1983" w:type="dxa"/>
          </w:tcPr>
          <w:p w14:paraId="735CF9D2" w14:textId="78F50975" w:rsidR="00057601" w:rsidRDefault="00057601" w:rsidP="00057601">
            <w:r w:rsidRPr="008D4020">
              <w:t>Template</w:t>
            </w:r>
          </w:p>
        </w:tc>
        <w:tc>
          <w:tcPr>
            <w:tcW w:w="2169" w:type="dxa"/>
          </w:tcPr>
          <w:p w14:paraId="50E8D357" w14:textId="731D7E94" w:rsidR="00057601" w:rsidRPr="00DF2C6A" w:rsidRDefault="00C8176D" w:rsidP="00057601">
            <w:r w:rsidRPr="00C8176D">
              <w:t>Market Risk</w:t>
            </w:r>
          </w:p>
        </w:tc>
      </w:tr>
      <w:tr w:rsidR="00057601" w14:paraId="21F027B4" w14:textId="77777777" w:rsidTr="00646834">
        <w:tc>
          <w:tcPr>
            <w:tcW w:w="3595" w:type="dxa"/>
          </w:tcPr>
          <w:p w14:paraId="0A60700C" w14:textId="519C177E" w:rsidR="00057601" w:rsidRPr="0096511D" w:rsidRDefault="00057601" w:rsidP="00057601">
            <w:r w:rsidRPr="0096511D">
              <w:t xml:space="preserve">Model Risk Unstructured Regulatory Return </w:t>
            </w:r>
          </w:p>
        </w:tc>
        <w:tc>
          <w:tcPr>
            <w:tcW w:w="1968" w:type="dxa"/>
          </w:tcPr>
          <w:p w14:paraId="30B722E0" w14:textId="6E8921C7" w:rsidR="00057601" w:rsidRPr="00DF2C6A" w:rsidRDefault="00C8176D" w:rsidP="00057601">
            <w:r w:rsidRPr="00C8176D">
              <w:t>Deposit-taking institutions</w:t>
            </w:r>
          </w:p>
        </w:tc>
        <w:tc>
          <w:tcPr>
            <w:tcW w:w="1983" w:type="dxa"/>
          </w:tcPr>
          <w:p w14:paraId="7CC1ACC9" w14:textId="6B78B581" w:rsidR="00057601" w:rsidRDefault="00057601" w:rsidP="00057601">
            <w:r w:rsidRPr="008D4020">
              <w:t>Template</w:t>
            </w:r>
          </w:p>
        </w:tc>
        <w:tc>
          <w:tcPr>
            <w:tcW w:w="2169" w:type="dxa"/>
          </w:tcPr>
          <w:p w14:paraId="2D0E8AD0" w14:textId="7D4D09CB" w:rsidR="00057601" w:rsidRPr="00DF2C6A" w:rsidRDefault="00C8176D" w:rsidP="00057601">
            <w:r w:rsidRPr="00C8176D">
              <w:t>Model Risk Unstructured Regulatory Return</w:t>
            </w:r>
          </w:p>
        </w:tc>
      </w:tr>
      <w:tr w:rsidR="00057601" w14:paraId="20ED8049" w14:textId="77777777" w:rsidTr="00646834">
        <w:tc>
          <w:tcPr>
            <w:tcW w:w="3595" w:type="dxa"/>
          </w:tcPr>
          <w:p w14:paraId="772C2D34" w14:textId="5526D5E5" w:rsidR="00057601" w:rsidRPr="0096511D" w:rsidRDefault="00057601" w:rsidP="00057601">
            <w:r w:rsidRPr="0096511D">
              <w:t>Monthly intraday liquidity monitoring return instructions</w:t>
            </w:r>
          </w:p>
        </w:tc>
        <w:tc>
          <w:tcPr>
            <w:tcW w:w="1968" w:type="dxa"/>
          </w:tcPr>
          <w:p w14:paraId="74CF1AA6" w14:textId="5187088F" w:rsidR="00057601" w:rsidRPr="00DF2C6A" w:rsidRDefault="00C8176D" w:rsidP="00057601">
            <w:r w:rsidRPr="00C8176D">
              <w:t>Deposit-taking institutions</w:t>
            </w:r>
          </w:p>
        </w:tc>
        <w:tc>
          <w:tcPr>
            <w:tcW w:w="1983" w:type="dxa"/>
          </w:tcPr>
          <w:p w14:paraId="483E4EC3" w14:textId="10D7F434" w:rsidR="00057601" w:rsidRDefault="00057601" w:rsidP="00057601">
            <w:r w:rsidRPr="008D4020">
              <w:t>Template</w:t>
            </w:r>
          </w:p>
        </w:tc>
        <w:tc>
          <w:tcPr>
            <w:tcW w:w="2169" w:type="dxa"/>
          </w:tcPr>
          <w:p w14:paraId="19605D71" w14:textId="76AD01B4" w:rsidR="00057601" w:rsidRPr="00DF2C6A" w:rsidRDefault="00C8176D" w:rsidP="00057601">
            <w:r w:rsidRPr="00C8176D">
              <w:t>Intraday liquidity</w:t>
            </w:r>
          </w:p>
        </w:tc>
      </w:tr>
      <w:tr w:rsidR="00057601" w14:paraId="322408A4" w14:textId="77777777" w:rsidTr="00646834">
        <w:tc>
          <w:tcPr>
            <w:tcW w:w="3595" w:type="dxa"/>
          </w:tcPr>
          <w:p w14:paraId="71E553B8" w14:textId="3433E4AB" w:rsidR="00057601" w:rsidRPr="0096511D" w:rsidRDefault="00057601" w:rsidP="00057601">
            <w:r w:rsidRPr="0096511D">
              <w:t>Mortgage Insurer Capital Adequacy Test - Filing Instructions</w:t>
            </w:r>
          </w:p>
        </w:tc>
        <w:tc>
          <w:tcPr>
            <w:tcW w:w="1968" w:type="dxa"/>
          </w:tcPr>
          <w:p w14:paraId="05C9A4FF" w14:textId="199C0B58" w:rsidR="00057601" w:rsidRPr="00DF2C6A" w:rsidRDefault="00C8176D" w:rsidP="00057601">
            <w:r w:rsidRPr="00C8176D">
              <w:t>Insurance companies</w:t>
            </w:r>
          </w:p>
        </w:tc>
        <w:tc>
          <w:tcPr>
            <w:tcW w:w="1983" w:type="dxa"/>
          </w:tcPr>
          <w:p w14:paraId="23CB7486" w14:textId="47C01661" w:rsidR="00057601" w:rsidRDefault="00057601" w:rsidP="00057601">
            <w:r w:rsidRPr="008D4020">
              <w:t>Template</w:t>
            </w:r>
          </w:p>
        </w:tc>
        <w:tc>
          <w:tcPr>
            <w:tcW w:w="2169" w:type="dxa"/>
          </w:tcPr>
          <w:p w14:paraId="4F4200C3" w14:textId="6E8947F7" w:rsidR="00057601" w:rsidRPr="00DF2C6A" w:rsidRDefault="00C8176D" w:rsidP="00057601">
            <w:r w:rsidRPr="00C8176D">
              <w:t xml:space="preserve">Mortgage Insurer Capital </w:t>
            </w:r>
            <w:r>
              <w:t>Adequacy</w:t>
            </w:r>
            <w:r w:rsidRPr="00C8176D">
              <w:t xml:space="preserve"> Test </w:t>
            </w:r>
          </w:p>
        </w:tc>
      </w:tr>
      <w:tr w:rsidR="00057601" w14:paraId="1A29B382" w14:textId="77777777" w:rsidTr="00646834">
        <w:tc>
          <w:tcPr>
            <w:tcW w:w="3595" w:type="dxa"/>
          </w:tcPr>
          <w:p w14:paraId="0AD7063C" w14:textId="1A2B4F40" w:rsidR="00057601" w:rsidRPr="0096511D" w:rsidRDefault="00057601" w:rsidP="00057601">
            <w:r w:rsidRPr="00732ACD">
              <w:t xml:space="preserve">Mortgage Loans Report </w:t>
            </w:r>
          </w:p>
        </w:tc>
        <w:tc>
          <w:tcPr>
            <w:tcW w:w="1968" w:type="dxa"/>
          </w:tcPr>
          <w:p w14:paraId="7616EF74" w14:textId="145E1553" w:rsidR="00057601" w:rsidRPr="00DF2C6A" w:rsidRDefault="00C8176D" w:rsidP="00057601">
            <w:r w:rsidRPr="00C8176D">
              <w:t>Deposit-taking institution</w:t>
            </w:r>
            <w:r>
              <w:t>s</w:t>
            </w:r>
          </w:p>
        </w:tc>
        <w:tc>
          <w:tcPr>
            <w:tcW w:w="1983" w:type="dxa"/>
          </w:tcPr>
          <w:p w14:paraId="68ED362A" w14:textId="621A9369" w:rsidR="00057601" w:rsidRPr="008D4020" w:rsidRDefault="00C8176D" w:rsidP="00057601">
            <w:r>
              <w:t>Template</w:t>
            </w:r>
          </w:p>
        </w:tc>
        <w:tc>
          <w:tcPr>
            <w:tcW w:w="2169" w:type="dxa"/>
          </w:tcPr>
          <w:p w14:paraId="6F43E15E" w14:textId="76C9792C" w:rsidR="00057601" w:rsidRPr="00DF2C6A" w:rsidRDefault="00C8176D" w:rsidP="00057601">
            <w:r w:rsidRPr="00C8176D">
              <w:t>Mortgage Loans Report</w:t>
            </w:r>
          </w:p>
        </w:tc>
      </w:tr>
      <w:tr w:rsidR="00057601" w14:paraId="6234AA6A" w14:textId="77777777" w:rsidTr="00646834">
        <w:tc>
          <w:tcPr>
            <w:tcW w:w="3595" w:type="dxa"/>
          </w:tcPr>
          <w:p w14:paraId="195C9091" w14:textId="5FFE9C33" w:rsidR="00057601" w:rsidRPr="0096511D" w:rsidRDefault="00057601" w:rsidP="00057601">
            <w:r w:rsidRPr="0096511D">
              <w:lastRenderedPageBreak/>
              <w:t>Mortgage Insurance Return</w:t>
            </w:r>
          </w:p>
        </w:tc>
        <w:tc>
          <w:tcPr>
            <w:tcW w:w="1968" w:type="dxa"/>
          </w:tcPr>
          <w:p w14:paraId="0F22CFEA" w14:textId="1C9BDBF4" w:rsidR="00057601" w:rsidRPr="00DF2C6A" w:rsidRDefault="00C8176D" w:rsidP="00057601">
            <w:r w:rsidRPr="00C8176D">
              <w:t>Insurance companies</w:t>
            </w:r>
          </w:p>
        </w:tc>
        <w:tc>
          <w:tcPr>
            <w:tcW w:w="1983" w:type="dxa"/>
          </w:tcPr>
          <w:p w14:paraId="458EF131" w14:textId="2F275684" w:rsidR="00057601" w:rsidRDefault="00057601" w:rsidP="00057601">
            <w:r w:rsidRPr="008D4020">
              <w:t>Template</w:t>
            </w:r>
          </w:p>
        </w:tc>
        <w:tc>
          <w:tcPr>
            <w:tcW w:w="2169" w:type="dxa"/>
          </w:tcPr>
          <w:p w14:paraId="17C7AC96" w14:textId="1E642FE1" w:rsidR="00057601" w:rsidRPr="00DF2C6A" w:rsidRDefault="00C8176D" w:rsidP="00057601">
            <w:r w:rsidRPr="00C8176D">
              <w:t>Mortgage Insurance Return and Instructions</w:t>
            </w:r>
          </w:p>
        </w:tc>
      </w:tr>
      <w:tr w:rsidR="00057601" w14:paraId="3F896FCB" w14:textId="77777777" w:rsidTr="00646834">
        <w:tc>
          <w:tcPr>
            <w:tcW w:w="3595" w:type="dxa"/>
          </w:tcPr>
          <w:p w14:paraId="2EA7F9FE" w14:textId="6F16459E" w:rsidR="00057601" w:rsidRPr="0096511D" w:rsidRDefault="00057601" w:rsidP="00057601">
            <w:r w:rsidRPr="000033FA">
              <w:t>Net cumulative cash flow reporting manual</w:t>
            </w:r>
          </w:p>
        </w:tc>
        <w:tc>
          <w:tcPr>
            <w:tcW w:w="1968" w:type="dxa"/>
          </w:tcPr>
          <w:p w14:paraId="7D2E4D93" w14:textId="73C6407D" w:rsidR="00057601" w:rsidRPr="00DF2C6A" w:rsidRDefault="00C8176D" w:rsidP="00057601">
            <w:r w:rsidRPr="00C8176D">
              <w:t>Deposit-taking institutions</w:t>
            </w:r>
          </w:p>
        </w:tc>
        <w:tc>
          <w:tcPr>
            <w:tcW w:w="1983" w:type="dxa"/>
          </w:tcPr>
          <w:p w14:paraId="74630B77" w14:textId="132EC02D" w:rsidR="00057601" w:rsidRDefault="00057601" w:rsidP="00057601">
            <w:r w:rsidRPr="008D4020">
              <w:t>Template</w:t>
            </w:r>
          </w:p>
        </w:tc>
        <w:tc>
          <w:tcPr>
            <w:tcW w:w="2169" w:type="dxa"/>
          </w:tcPr>
          <w:p w14:paraId="16BBD93B" w14:textId="58276FDB" w:rsidR="00057601" w:rsidRPr="00DF2C6A" w:rsidRDefault="00C8176D" w:rsidP="00057601">
            <w:r w:rsidRPr="00C8176D">
              <w:t>Net cumulative cash flow reporting manual (NCCF)</w:t>
            </w:r>
          </w:p>
        </w:tc>
      </w:tr>
      <w:tr w:rsidR="00057601" w14:paraId="3DE24405" w14:textId="77777777" w:rsidTr="00646834">
        <w:tc>
          <w:tcPr>
            <w:tcW w:w="3595" w:type="dxa"/>
          </w:tcPr>
          <w:p w14:paraId="13F5B6CF" w14:textId="49382A71" w:rsidR="00057601" w:rsidRPr="000033FA" w:rsidRDefault="00057601" w:rsidP="00057601">
            <w:r w:rsidRPr="000033FA">
              <w:t>Net Stable Funding Ratio Reporting</w:t>
            </w:r>
          </w:p>
        </w:tc>
        <w:tc>
          <w:tcPr>
            <w:tcW w:w="1968" w:type="dxa"/>
          </w:tcPr>
          <w:p w14:paraId="5472E80F" w14:textId="6F3BDB21" w:rsidR="00057601" w:rsidRPr="00DF2C6A" w:rsidRDefault="00C8176D" w:rsidP="00057601">
            <w:r w:rsidRPr="00C8176D">
              <w:t>Deposit-taking institutions</w:t>
            </w:r>
          </w:p>
        </w:tc>
        <w:tc>
          <w:tcPr>
            <w:tcW w:w="1983" w:type="dxa"/>
          </w:tcPr>
          <w:p w14:paraId="573D5E84" w14:textId="038F36FF" w:rsidR="00057601" w:rsidRDefault="00057601" w:rsidP="00057601">
            <w:r w:rsidRPr="008D4020">
              <w:t>Template</w:t>
            </w:r>
          </w:p>
        </w:tc>
        <w:tc>
          <w:tcPr>
            <w:tcW w:w="2169" w:type="dxa"/>
          </w:tcPr>
          <w:p w14:paraId="685FCA56" w14:textId="3E924FC1" w:rsidR="00057601" w:rsidRPr="00DF2C6A" w:rsidRDefault="00C8176D" w:rsidP="00057601">
            <w:r w:rsidRPr="00C8176D">
              <w:t>Net Stable Funding Ratio Reporting</w:t>
            </w:r>
          </w:p>
        </w:tc>
      </w:tr>
      <w:tr w:rsidR="00057601" w14:paraId="04614C66" w14:textId="77777777" w:rsidTr="00646834">
        <w:tc>
          <w:tcPr>
            <w:tcW w:w="3595" w:type="dxa"/>
          </w:tcPr>
          <w:p w14:paraId="5B0D90E1" w14:textId="567AD144" w:rsidR="00057601" w:rsidRPr="000033FA" w:rsidRDefault="00057601" w:rsidP="00057601">
            <w:r w:rsidRPr="00732ACD">
              <w:t xml:space="preserve">Non Mortgage Loans </w:t>
            </w:r>
          </w:p>
        </w:tc>
        <w:tc>
          <w:tcPr>
            <w:tcW w:w="1968" w:type="dxa"/>
          </w:tcPr>
          <w:p w14:paraId="327BDEF5" w14:textId="30018DAD" w:rsidR="00057601" w:rsidRPr="00DF2C6A" w:rsidRDefault="00C8176D" w:rsidP="00057601">
            <w:r w:rsidRPr="00C8176D">
              <w:t>Deposit-taking institutions</w:t>
            </w:r>
          </w:p>
        </w:tc>
        <w:tc>
          <w:tcPr>
            <w:tcW w:w="1983" w:type="dxa"/>
          </w:tcPr>
          <w:p w14:paraId="552520F7" w14:textId="53F22FC1" w:rsidR="00057601" w:rsidRPr="008D4020" w:rsidRDefault="00C8176D" w:rsidP="00057601">
            <w:r>
              <w:t>Template</w:t>
            </w:r>
          </w:p>
        </w:tc>
        <w:tc>
          <w:tcPr>
            <w:tcW w:w="2169" w:type="dxa"/>
          </w:tcPr>
          <w:p w14:paraId="0C6E73E8" w14:textId="729FC1E7" w:rsidR="00057601" w:rsidRPr="00DF2C6A" w:rsidRDefault="00C8176D" w:rsidP="00057601">
            <w:r w:rsidRPr="00C8176D">
              <w:t>Non Mortgage Loans</w:t>
            </w:r>
          </w:p>
        </w:tc>
      </w:tr>
      <w:tr w:rsidR="00057601" w14:paraId="38090166" w14:textId="77777777" w:rsidTr="00646834">
        <w:tc>
          <w:tcPr>
            <w:tcW w:w="3595" w:type="dxa"/>
          </w:tcPr>
          <w:p w14:paraId="333BDDE5" w14:textId="6EE6FAEB" w:rsidR="00057601" w:rsidRPr="000033FA" w:rsidRDefault="00057601" w:rsidP="00057601">
            <w:r w:rsidRPr="000033FA">
              <w:t>Operating Cash Flow Statement</w:t>
            </w:r>
          </w:p>
        </w:tc>
        <w:tc>
          <w:tcPr>
            <w:tcW w:w="1968" w:type="dxa"/>
          </w:tcPr>
          <w:p w14:paraId="1ABC7A8D" w14:textId="0D5DE945" w:rsidR="00057601" w:rsidRPr="00DF2C6A" w:rsidRDefault="00C8176D" w:rsidP="00057601">
            <w:r w:rsidRPr="00C8176D">
              <w:t>Deposit-taking institutions</w:t>
            </w:r>
          </w:p>
        </w:tc>
        <w:tc>
          <w:tcPr>
            <w:tcW w:w="1983" w:type="dxa"/>
          </w:tcPr>
          <w:p w14:paraId="4BB63D54" w14:textId="283D9467" w:rsidR="00057601" w:rsidRDefault="00057601" w:rsidP="00057601">
            <w:r w:rsidRPr="008D4020">
              <w:t>Template</w:t>
            </w:r>
          </w:p>
        </w:tc>
        <w:tc>
          <w:tcPr>
            <w:tcW w:w="2169" w:type="dxa"/>
          </w:tcPr>
          <w:p w14:paraId="295B8BA5" w14:textId="3EDD9164" w:rsidR="00057601" w:rsidRPr="00DF2C6A" w:rsidRDefault="00C8176D" w:rsidP="00057601">
            <w:r w:rsidRPr="00C8176D">
              <w:t>Operating Cash Flow Statement (OCFS)</w:t>
            </w:r>
          </w:p>
        </w:tc>
      </w:tr>
      <w:tr w:rsidR="00057601" w14:paraId="251290D0" w14:textId="77777777" w:rsidTr="00646834">
        <w:tc>
          <w:tcPr>
            <w:tcW w:w="3595" w:type="dxa"/>
          </w:tcPr>
          <w:p w14:paraId="13673E9B" w14:textId="656BA09C" w:rsidR="00057601" w:rsidRPr="000033FA" w:rsidRDefault="00057601" w:rsidP="00057601">
            <w:r w:rsidRPr="000033FA">
              <w:t xml:space="preserve">P&amp;C Minimum Capital Test and Branch Adequacy </w:t>
            </w:r>
          </w:p>
        </w:tc>
        <w:tc>
          <w:tcPr>
            <w:tcW w:w="1968" w:type="dxa"/>
          </w:tcPr>
          <w:p w14:paraId="7AD977AD" w14:textId="7AE9D55C" w:rsidR="00057601" w:rsidRPr="00DF2C6A" w:rsidRDefault="00C8176D" w:rsidP="00057601">
            <w:r w:rsidRPr="00C8176D">
              <w:t>Insurance companies</w:t>
            </w:r>
          </w:p>
        </w:tc>
        <w:tc>
          <w:tcPr>
            <w:tcW w:w="1983" w:type="dxa"/>
          </w:tcPr>
          <w:p w14:paraId="03D130F8" w14:textId="5D72FCFF" w:rsidR="00057601" w:rsidRDefault="00057601" w:rsidP="00057601">
            <w:r w:rsidRPr="008D4020">
              <w:t>Template</w:t>
            </w:r>
          </w:p>
        </w:tc>
        <w:tc>
          <w:tcPr>
            <w:tcW w:w="2169" w:type="dxa"/>
          </w:tcPr>
          <w:p w14:paraId="0B505D28" w14:textId="238F38F4" w:rsidR="00057601" w:rsidRPr="00DF2C6A" w:rsidRDefault="00C8176D" w:rsidP="00057601">
            <w:r w:rsidRPr="00C8176D">
              <w:tab/>
              <w:t>Property and Casualty Minimum Capital Test and Branch Adequacy of Assets Test</w:t>
            </w:r>
          </w:p>
        </w:tc>
      </w:tr>
      <w:tr w:rsidR="00057601" w14:paraId="1918D194" w14:textId="77777777" w:rsidTr="00646834">
        <w:tc>
          <w:tcPr>
            <w:tcW w:w="3595" w:type="dxa"/>
          </w:tcPr>
          <w:p w14:paraId="38CDB57C" w14:textId="32DD2135" w:rsidR="00057601" w:rsidRPr="000033FA" w:rsidRDefault="00057601" w:rsidP="00057601">
            <w:r w:rsidRPr="000033FA">
              <w:t xml:space="preserve">Pledging and Repos </w:t>
            </w:r>
          </w:p>
        </w:tc>
        <w:tc>
          <w:tcPr>
            <w:tcW w:w="1968" w:type="dxa"/>
          </w:tcPr>
          <w:p w14:paraId="46B82386" w14:textId="463C269F" w:rsidR="00057601" w:rsidRPr="00DF2C6A" w:rsidRDefault="00C8176D" w:rsidP="00057601">
            <w:r w:rsidRPr="00C8176D">
              <w:t>Deposit-taking institutions</w:t>
            </w:r>
          </w:p>
        </w:tc>
        <w:tc>
          <w:tcPr>
            <w:tcW w:w="1983" w:type="dxa"/>
          </w:tcPr>
          <w:p w14:paraId="21379E7A" w14:textId="1F60AAB7" w:rsidR="00057601" w:rsidRDefault="00057601" w:rsidP="00057601">
            <w:r w:rsidRPr="008D4020">
              <w:t>Template</w:t>
            </w:r>
          </w:p>
        </w:tc>
        <w:tc>
          <w:tcPr>
            <w:tcW w:w="2169" w:type="dxa"/>
          </w:tcPr>
          <w:p w14:paraId="6DC77D24" w14:textId="1352460A" w:rsidR="00057601" w:rsidRPr="00DF2C6A" w:rsidRDefault="00C8176D" w:rsidP="00057601">
            <w:r w:rsidRPr="00C8176D">
              <w:t>Pledging and Repos</w:t>
            </w:r>
          </w:p>
        </w:tc>
      </w:tr>
      <w:tr w:rsidR="00057601" w14:paraId="6CF90ACC" w14:textId="77777777" w:rsidTr="00646834">
        <w:tc>
          <w:tcPr>
            <w:tcW w:w="3595" w:type="dxa"/>
          </w:tcPr>
          <w:p w14:paraId="511E9AE2" w14:textId="77B0FD3F" w:rsidR="00057601" w:rsidRPr="000033FA" w:rsidRDefault="00057601" w:rsidP="00057601">
            <w:r w:rsidRPr="000033FA">
              <w:t>Property and casualty insurance return – Section I – Introduction</w:t>
            </w:r>
          </w:p>
        </w:tc>
        <w:tc>
          <w:tcPr>
            <w:tcW w:w="1968" w:type="dxa"/>
          </w:tcPr>
          <w:p w14:paraId="1E28B1E3" w14:textId="42EF9A1E" w:rsidR="00057601" w:rsidRPr="00DF2C6A" w:rsidRDefault="00C8176D" w:rsidP="00057601">
            <w:r w:rsidRPr="00C8176D">
              <w:t>Insurance companies</w:t>
            </w:r>
          </w:p>
        </w:tc>
        <w:tc>
          <w:tcPr>
            <w:tcW w:w="1983" w:type="dxa"/>
          </w:tcPr>
          <w:p w14:paraId="1A3D0684" w14:textId="5A81ED6B" w:rsidR="00057601" w:rsidRDefault="00057601" w:rsidP="00057601">
            <w:r w:rsidRPr="008D4020">
              <w:t>Template</w:t>
            </w:r>
          </w:p>
        </w:tc>
        <w:tc>
          <w:tcPr>
            <w:tcW w:w="2169" w:type="dxa"/>
          </w:tcPr>
          <w:p w14:paraId="322FC082" w14:textId="4600BF0A" w:rsidR="00057601" w:rsidRPr="00DF2C6A" w:rsidRDefault="00C8176D" w:rsidP="00057601">
            <w:r w:rsidRPr="00C8176D">
              <w:t>Property and casualty insurance return</w:t>
            </w:r>
          </w:p>
        </w:tc>
      </w:tr>
      <w:tr w:rsidR="00057601" w14:paraId="4433DA1C" w14:textId="77777777" w:rsidTr="00646834">
        <w:tc>
          <w:tcPr>
            <w:tcW w:w="3595" w:type="dxa"/>
          </w:tcPr>
          <w:p w14:paraId="48994F38" w14:textId="68D9018B" w:rsidR="00057601" w:rsidRPr="000033FA" w:rsidRDefault="00057601" w:rsidP="00057601">
            <w:r w:rsidRPr="000033FA">
              <w:t>Quarterly intraday liquidity stress testing return instructions</w:t>
            </w:r>
          </w:p>
        </w:tc>
        <w:tc>
          <w:tcPr>
            <w:tcW w:w="1968" w:type="dxa"/>
          </w:tcPr>
          <w:p w14:paraId="3C80EB7D" w14:textId="7DD04C57" w:rsidR="00057601" w:rsidRPr="00DF2C6A" w:rsidRDefault="00853E5F" w:rsidP="00057601">
            <w:r w:rsidRPr="00853E5F">
              <w:t>Deposit-taking institutions</w:t>
            </w:r>
          </w:p>
        </w:tc>
        <w:tc>
          <w:tcPr>
            <w:tcW w:w="1983" w:type="dxa"/>
          </w:tcPr>
          <w:p w14:paraId="38D6F393" w14:textId="457E11E4" w:rsidR="00057601" w:rsidRDefault="00057601" w:rsidP="00057601">
            <w:r w:rsidRPr="008D4020">
              <w:t>Template</w:t>
            </w:r>
          </w:p>
        </w:tc>
        <w:tc>
          <w:tcPr>
            <w:tcW w:w="2169" w:type="dxa"/>
          </w:tcPr>
          <w:p w14:paraId="294B2E16" w14:textId="6673EEE6" w:rsidR="00057601" w:rsidRPr="00DF2C6A" w:rsidRDefault="00853E5F" w:rsidP="00057601">
            <w:r w:rsidRPr="00853E5F">
              <w:t>Intraday liquidity</w:t>
            </w:r>
          </w:p>
        </w:tc>
      </w:tr>
      <w:tr w:rsidR="00057601" w14:paraId="0F77BED7" w14:textId="77777777" w:rsidTr="00646834">
        <w:tc>
          <w:tcPr>
            <w:tcW w:w="3595" w:type="dxa"/>
          </w:tcPr>
          <w:p w14:paraId="282617C2" w14:textId="6B3EDF2F" w:rsidR="00057601" w:rsidRPr="000033FA" w:rsidRDefault="00057601" w:rsidP="00057601">
            <w:r w:rsidRPr="00646834">
              <w:t>Regional Distribution Assets and Liabilities</w:t>
            </w:r>
          </w:p>
        </w:tc>
        <w:tc>
          <w:tcPr>
            <w:tcW w:w="1968" w:type="dxa"/>
          </w:tcPr>
          <w:p w14:paraId="586A3DF3" w14:textId="420A7289" w:rsidR="00057601" w:rsidRPr="00DF2C6A" w:rsidRDefault="00853E5F" w:rsidP="00057601">
            <w:r w:rsidRPr="00853E5F">
              <w:t>Deposit-taking institutions</w:t>
            </w:r>
          </w:p>
        </w:tc>
        <w:tc>
          <w:tcPr>
            <w:tcW w:w="1983" w:type="dxa"/>
          </w:tcPr>
          <w:p w14:paraId="7ED77043" w14:textId="10812083" w:rsidR="00057601" w:rsidRDefault="00057601" w:rsidP="00057601">
            <w:r w:rsidRPr="008D4020">
              <w:t>Template</w:t>
            </w:r>
          </w:p>
        </w:tc>
        <w:tc>
          <w:tcPr>
            <w:tcW w:w="2169" w:type="dxa"/>
          </w:tcPr>
          <w:p w14:paraId="29FAA424" w14:textId="16FE2353" w:rsidR="00057601" w:rsidRPr="00DF2C6A" w:rsidRDefault="00853E5F" w:rsidP="00057601">
            <w:r w:rsidRPr="00853E5F">
              <w:t>Regional Distribution Assets and Liabilities</w:t>
            </w:r>
          </w:p>
        </w:tc>
      </w:tr>
      <w:tr w:rsidR="00057601" w14:paraId="2D9B8CD1" w14:textId="77777777" w:rsidTr="00646834">
        <w:tc>
          <w:tcPr>
            <w:tcW w:w="3595" w:type="dxa"/>
          </w:tcPr>
          <w:p w14:paraId="58240B66" w14:textId="29B75BE3" w:rsidR="00057601" w:rsidRPr="000033FA" w:rsidRDefault="00057601" w:rsidP="00057601">
            <w:r w:rsidRPr="00646834">
              <w:t xml:space="preserve">Report on New and Existing Lending </w:t>
            </w:r>
          </w:p>
        </w:tc>
        <w:tc>
          <w:tcPr>
            <w:tcW w:w="1968" w:type="dxa"/>
          </w:tcPr>
          <w:p w14:paraId="79D621E4" w14:textId="3A8A0125" w:rsidR="00057601" w:rsidRPr="00DF2C6A" w:rsidRDefault="00853E5F" w:rsidP="00057601">
            <w:r w:rsidRPr="00853E5F">
              <w:t>Deposit-taking institutions</w:t>
            </w:r>
          </w:p>
        </w:tc>
        <w:tc>
          <w:tcPr>
            <w:tcW w:w="1983" w:type="dxa"/>
          </w:tcPr>
          <w:p w14:paraId="26DF1FDD" w14:textId="44C8FC69" w:rsidR="00057601" w:rsidRDefault="00057601" w:rsidP="00057601">
            <w:r w:rsidRPr="008D4020">
              <w:t>Template</w:t>
            </w:r>
          </w:p>
        </w:tc>
        <w:tc>
          <w:tcPr>
            <w:tcW w:w="2169" w:type="dxa"/>
          </w:tcPr>
          <w:p w14:paraId="58D63AD3" w14:textId="50083226" w:rsidR="00057601" w:rsidRPr="00DF2C6A" w:rsidRDefault="00853E5F" w:rsidP="00057601">
            <w:r w:rsidRPr="00853E5F">
              <w:t>Report on New and Existing Lending</w:t>
            </w:r>
          </w:p>
        </w:tc>
      </w:tr>
      <w:tr w:rsidR="00057601" w14:paraId="72F4517C" w14:textId="77777777" w:rsidTr="00646834">
        <w:tc>
          <w:tcPr>
            <w:tcW w:w="3595" w:type="dxa"/>
          </w:tcPr>
          <w:p w14:paraId="113448F3" w14:textId="4CC3FF24" w:rsidR="00057601" w:rsidRPr="00646834" w:rsidRDefault="00057601" w:rsidP="00057601">
            <w:r w:rsidRPr="00646834">
              <w:t xml:space="preserve">Retail IRB Credit Parameter Data Call </w:t>
            </w:r>
          </w:p>
        </w:tc>
        <w:tc>
          <w:tcPr>
            <w:tcW w:w="1968" w:type="dxa"/>
          </w:tcPr>
          <w:p w14:paraId="1DDF4D67" w14:textId="037D85F9" w:rsidR="00057601" w:rsidRPr="00DF2C6A" w:rsidRDefault="00853E5F" w:rsidP="00057601">
            <w:r w:rsidRPr="00853E5F">
              <w:t>Deposit-taking institutions</w:t>
            </w:r>
          </w:p>
        </w:tc>
        <w:tc>
          <w:tcPr>
            <w:tcW w:w="1983" w:type="dxa"/>
          </w:tcPr>
          <w:p w14:paraId="1AA91899" w14:textId="6D88122C" w:rsidR="00057601" w:rsidRDefault="00057601" w:rsidP="00057601">
            <w:r w:rsidRPr="008D4020">
              <w:t>Template</w:t>
            </w:r>
          </w:p>
        </w:tc>
        <w:tc>
          <w:tcPr>
            <w:tcW w:w="2169" w:type="dxa"/>
          </w:tcPr>
          <w:p w14:paraId="6421778D" w14:textId="749F734A" w:rsidR="00057601" w:rsidRPr="00DF2C6A" w:rsidRDefault="00853E5F" w:rsidP="00057601">
            <w:r w:rsidRPr="00853E5F">
              <w:t>Retail IRB Parameter Data Call</w:t>
            </w:r>
          </w:p>
        </w:tc>
      </w:tr>
      <w:tr w:rsidR="00853E5F" w14:paraId="53F47259" w14:textId="77777777" w:rsidTr="00646834">
        <w:tc>
          <w:tcPr>
            <w:tcW w:w="3595" w:type="dxa"/>
          </w:tcPr>
          <w:p w14:paraId="6786552A" w14:textId="71979CDB" w:rsidR="00853E5F" w:rsidRPr="00646834" w:rsidRDefault="00853E5F" w:rsidP="00853E5F">
            <w:r w:rsidRPr="00732ACD">
              <w:t xml:space="preserve">Securities </w:t>
            </w:r>
          </w:p>
        </w:tc>
        <w:tc>
          <w:tcPr>
            <w:tcW w:w="1968" w:type="dxa"/>
          </w:tcPr>
          <w:p w14:paraId="277E17EE" w14:textId="1E7AE4E6" w:rsidR="00853E5F" w:rsidRPr="00DF2C6A" w:rsidRDefault="00853E5F" w:rsidP="00853E5F">
            <w:r w:rsidRPr="00853E5F">
              <w:t>Deposit-taking institutions</w:t>
            </w:r>
          </w:p>
        </w:tc>
        <w:tc>
          <w:tcPr>
            <w:tcW w:w="1983" w:type="dxa"/>
          </w:tcPr>
          <w:p w14:paraId="2B68DFFA" w14:textId="1F46C605" w:rsidR="00853E5F" w:rsidRPr="008D4020" w:rsidRDefault="00853E5F" w:rsidP="00853E5F">
            <w:r w:rsidRPr="008D4020">
              <w:t>Template</w:t>
            </w:r>
          </w:p>
        </w:tc>
        <w:tc>
          <w:tcPr>
            <w:tcW w:w="2169" w:type="dxa"/>
          </w:tcPr>
          <w:p w14:paraId="71653D7A" w14:textId="1B52644E" w:rsidR="00853E5F" w:rsidRPr="00DF2C6A" w:rsidRDefault="00853E5F" w:rsidP="00853E5F">
            <w:r w:rsidRPr="00853E5F">
              <w:t>Securities</w:t>
            </w:r>
          </w:p>
        </w:tc>
      </w:tr>
      <w:tr w:rsidR="00853E5F" w14:paraId="3262BC42" w14:textId="77777777" w:rsidTr="00646834">
        <w:tc>
          <w:tcPr>
            <w:tcW w:w="3595" w:type="dxa"/>
          </w:tcPr>
          <w:p w14:paraId="7C34BF12" w14:textId="4D3C3274" w:rsidR="00853E5F" w:rsidRPr="00732ACD" w:rsidRDefault="00853E5F" w:rsidP="00853E5F">
            <w:r w:rsidRPr="00732ACD">
              <w:t>Securities Holdings Return</w:t>
            </w:r>
          </w:p>
        </w:tc>
        <w:tc>
          <w:tcPr>
            <w:tcW w:w="1968" w:type="dxa"/>
          </w:tcPr>
          <w:p w14:paraId="0E9309FB" w14:textId="12F6E011" w:rsidR="00853E5F" w:rsidRPr="00DF2C6A" w:rsidRDefault="00853E5F" w:rsidP="00853E5F">
            <w:r w:rsidRPr="00853E5F">
              <w:t>Deposit-taking institutions</w:t>
            </w:r>
          </w:p>
        </w:tc>
        <w:tc>
          <w:tcPr>
            <w:tcW w:w="1983" w:type="dxa"/>
          </w:tcPr>
          <w:p w14:paraId="39F2A026" w14:textId="7927737F" w:rsidR="00853E5F" w:rsidRPr="008D4020" w:rsidRDefault="00853E5F" w:rsidP="00853E5F">
            <w:r w:rsidRPr="008D4020">
              <w:t>Template</w:t>
            </w:r>
          </w:p>
        </w:tc>
        <w:tc>
          <w:tcPr>
            <w:tcW w:w="2169" w:type="dxa"/>
          </w:tcPr>
          <w:p w14:paraId="2BF6B3F6" w14:textId="0DDE7DC6" w:rsidR="00853E5F" w:rsidRPr="00DF2C6A" w:rsidRDefault="00853E5F" w:rsidP="00853E5F">
            <w:r w:rsidRPr="00853E5F">
              <w:t>Securities Holdings Return</w:t>
            </w:r>
          </w:p>
        </w:tc>
      </w:tr>
      <w:tr w:rsidR="00853E5F" w14:paraId="35837B67" w14:textId="77777777" w:rsidTr="00646834">
        <w:tc>
          <w:tcPr>
            <w:tcW w:w="3595" w:type="dxa"/>
          </w:tcPr>
          <w:p w14:paraId="7B7E7C64" w14:textId="75CF2E37" w:rsidR="00853E5F" w:rsidRPr="00732ACD" w:rsidRDefault="00853E5F" w:rsidP="00853E5F">
            <w:r w:rsidRPr="00732ACD">
              <w:t>Securities Holdings Return - Detailed validation rules</w:t>
            </w:r>
          </w:p>
        </w:tc>
        <w:tc>
          <w:tcPr>
            <w:tcW w:w="1968" w:type="dxa"/>
          </w:tcPr>
          <w:p w14:paraId="3E76F2BA" w14:textId="278CE7C3" w:rsidR="00853E5F" w:rsidRPr="00DF2C6A" w:rsidRDefault="00853E5F" w:rsidP="00853E5F">
            <w:r w:rsidRPr="00853E5F">
              <w:t>Deposit-taking institutions</w:t>
            </w:r>
          </w:p>
        </w:tc>
        <w:tc>
          <w:tcPr>
            <w:tcW w:w="1983" w:type="dxa"/>
          </w:tcPr>
          <w:p w14:paraId="744AA0B6" w14:textId="7986CC7D" w:rsidR="00853E5F" w:rsidRPr="008D4020" w:rsidRDefault="00853E5F" w:rsidP="00853E5F">
            <w:r w:rsidRPr="008D4020">
              <w:t>Template</w:t>
            </w:r>
          </w:p>
        </w:tc>
        <w:tc>
          <w:tcPr>
            <w:tcW w:w="2169" w:type="dxa"/>
          </w:tcPr>
          <w:p w14:paraId="6E044978" w14:textId="2DA6B177" w:rsidR="00853E5F" w:rsidRPr="00DF2C6A" w:rsidRDefault="00853E5F" w:rsidP="00853E5F">
            <w:r w:rsidRPr="00853E5F">
              <w:t>Securities Holdings Return</w:t>
            </w:r>
          </w:p>
        </w:tc>
      </w:tr>
      <w:tr w:rsidR="00853E5F" w14:paraId="6615B5C2" w14:textId="77777777" w:rsidTr="00646834">
        <w:tc>
          <w:tcPr>
            <w:tcW w:w="3595" w:type="dxa"/>
          </w:tcPr>
          <w:p w14:paraId="17077D31" w14:textId="1945BE6E" w:rsidR="00853E5F" w:rsidRPr="00646834" w:rsidRDefault="00853E5F" w:rsidP="00853E5F">
            <w:r w:rsidRPr="000668EC">
              <w:t xml:space="preserve">Selected Structured Statistics </w:t>
            </w:r>
          </w:p>
        </w:tc>
        <w:tc>
          <w:tcPr>
            <w:tcW w:w="1968" w:type="dxa"/>
          </w:tcPr>
          <w:p w14:paraId="155A7900" w14:textId="2361F41E" w:rsidR="00853E5F" w:rsidRPr="00DF2C6A" w:rsidRDefault="00853E5F" w:rsidP="00853E5F">
            <w:r w:rsidRPr="00853E5F">
              <w:t>Deposit-taking institutions</w:t>
            </w:r>
          </w:p>
        </w:tc>
        <w:tc>
          <w:tcPr>
            <w:tcW w:w="1983" w:type="dxa"/>
          </w:tcPr>
          <w:p w14:paraId="4AE0B151" w14:textId="435FD344" w:rsidR="00853E5F" w:rsidRPr="008D4020" w:rsidRDefault="00853E5F" w:rsidP="00853E5F">
            <w:r w:rsidRPr="008D4020">
              <w:t>Template</w:t>
            </w:r>
          </w:p>
        </w:tc>
        <w:tc>
          <w:tcPr>
            <w:tcW w:w="2169" w:type="dxa"/>
          </w:tcPr>
          <w:p w14:paraId="28FF52BC" w14:textId="23D0222A" w:rsidR="00853E5F" w:rsidRPr="00DF2C6A" w:rsidRDefault="00853E5F" w:rsidP="00853E5F">
            <w:r w:rsidRPr="00853E5F">
              <w:t>Selected Structured Statistics</w:t>
            </w:r>
          </w:p>
        </w:tc>
      </w:tr>
      <w:tr w:rsidR="00853E5F" w14:paraId="72277C97" w14:textId="77777777" w:rsidTr="00646834">
        <w:tc>
          <w:tcPr>
            <w:tcW w:w="3595" w:type="dxa"/>
          </w:tcPr>
          <w:p w14:paraId="409C542F" w14:textId="7E1CC37D" w:rsidR="00853E5F" w:rsidRPr="00646834" w:rsidRDefault="00853E5F" w:rsidP="00853E5F">
            <w:r w:rsidRPr="000668EC">
              <w:t>Solo Capital Return</w:t>
            </w:r>
          </w:p>
        </w:tc>
        <w:tc>
          <w:tcPr>
            <w:tcW w:w="1968" w:type="dxa"/>
          </w:tcPr>
          <w:p w14:paraId="48565EB9" w14:textId="4B710319" w:rsidR="00853E5F" w:rsidRPr="00DF2C6A" w:rsidRDefault="00853E5F" w:rsidP="00853E5F">
            <w:r w:rsidRPr="00853E5F">
              <w:t>Insurance companies</w:t>
            </w:r>
          </w:p>
        </w:tc>
        <w:tc>
          <w:tcPr>
            <w:tcW w:w="1983" w:type="dxa"/>
          </w:tcPr>
          <w:p w14:paraId="347CBC45" w14:textId="4E38BB48" w:rsidR="00853E5F" w:rsidRPr="008D4020" w:rsidRDefault="00853E5F" w:rsidP="00853E5F">
            <w:r w:rsidRPr="008D4020">
              <w:t>Template</w:t>
            </w:r>
          </w:p>
        </w:tc>
        <w:tc>
          <w:tcPr>
            <w:tcW w:w="2169" w:type="dxa"/>
          </w:tcPr>
          <w:p w14:paraId="304F6D79" w14:textId="59579C74" w:rsidR="00853E5F" w:rsidRPr="00DF2C6A" w:rsidRDefault="00853E5F" w:rsidP="00853E5F">
            <w:r w:rsidRPr="00853E5F">
              <w:t>Solo Capital Return</w:t>
            </w:r>
          </w:p>
        </w:tc>
      </w:tr>
      <w:tr w:rsidR="00057601" w14:paraId="523C7669" w14:textId="77777777" w:rsidTr="00646834">
        <w:tc>
          <w:tcPr>
            <w:tcW w:w="3595" w:type="dxa"/>
          </w:tcPr>
          <w:p w14:paraId="1AC6EFF1" w14:textId="176768BE" w:rsidR="00057601" w:rsidRPr="00646834" w:rsidRDefault="00057601" w:rsidP="00057601">
            <w:r w:rsidRPr="00646834">
              <w:t>Solo Total Loss Absorbing Capacity (Solo TLAC) Return</w:t>
            </w:r>
          </w:p>
        </w:tc>
        <w:tc>
          <w:tcPr>
            <w:tcW w:w="1968" w:type="dxa"/>
          </w:tcPr>
          <w:p w14:paraId="5CEFA96B" w14:textId="7CBAB0EA" w:rsidR="00057601" w:rsidRPr="00DF2C6A" w:rsidRDefault="00853E5F" w:rsidP="00057601">
            <w:r w:rsidRPr="00853E5F">
              <w:t>Deposit-taking institutions</w:t>
            </w:r>
          </w:p>
        </w:tc>
        <w:tc>
          <w:tcPr>
            <w:tcW w:w="1983" w:type="dxa"/>
          </w:tcPr>
          <w:p w14:paraId="714368E7" w14:textId="182E0D82" w:rsidR="00057601" w:rsidRDefault="00057601" w:rsidP="00057601">
            <w:r w:rsidRPr="008D4020">
              <w:t>Template</w:t>
            </w:r>
          </w:p>
        </w:tc>
        <w:tc>
          <w:tcPr>
            <w:tcW w:w="2169" w:type="dxa"/>
          </w:tcPr>
          <w:p w14:paraId="421C497F" w14:textId="5D15A2BA" w:rsidR="00057601" w:rsidRPr="00DF2C6A" w:rsidRDefault="00853E5F" w:rsidP="00057601">
            <w:r w:rsidRPr="00853E5F">
              <w:t>Solo Total Loss Absorbing Capacity (Solo TLAC) Return</w:t>
            </w:r>
          </w:p>
        </w:tc>
      </w:tr>
      <w:tr w:rsidR="00853E5F" w14:paraId="0EC83BED" w14:textId="77777777" w:rsidTr="00646834">
        <w:tc>
          <w:tcPr>
            <w:tcW w:w="3595" w:type="dxa"/>
          </w:tcPr>
          <w:p w14:paraId="1CDE9059" w14:textId="2BFB3918" w:rsidR="00853E5F" w:rsidRPr="00646834" w:rsidRDefault="00853E5F" w:rsidP="00853E5F">
            <w:r w:rsidRPr="000668EC">
              <w:t xml:space="preserve">Standardized Institutions Credit Monitoring Data Call </w:t>
            </w:r>
          </w:p>
        </w:tc>
        <w:tc>
          <w:tcPr>
            <w:tcW w:w="1968" w:type="dxa"/>
          </w:tcPr>
          <w:p w14:paraId="21545697" w14:textId="67B31B34" w:rsidR="00853E5F" w:rsidRPr="00DF2C6A" w:rsidRDefault="00853E5F" w:rsidP="00853E5F">
            <w:r w:rsidRPr="00853E5F">
              <w:t>Deposit-taking institutions</w:t>
            </w:r>
          </w:p>
        </w:tc>
        <w:tc>
          <w:tcPr>
            <w:tcW w:w="1983" w:type="dxa"/>
          </w:tcPr>
          <w:p w14:paraId="3B8A916F" w14:textId="762323A7" w:rsidR="00853E5F" w:rsidRPr="008D4020" w:rsidRDefault="00853E5F" w:rsidP="00853E5F">
            <w:r w:rsidRPr="008D4020">
              <w:t>Template</w:t>
            </w:r>
          </w:p>
        </w:tc>
        <w:tc>
          <w:tcPr>
            <w:tcW w:w="2169" w:type="dxa"/>
          </w:tcPr>
          <w:p w14:paraId="4DFA1A1A" w14:textId="48406B79" w:rsidR="00853E5F" w:rsidRPr="00DF2C6A" w:rsidRDefault="00853E5F" w:rsidP="00853E5F">
            <w:r w:rsidRPr="00853E5F">
              <w:t>Standardized Institutions Credit Monitoring Data Call</w:t>
            </w:r>
          </w:p>
        </w:tc>
      </w:tr>
      <w:tr w:rsidR="00853E5F" w14:paraId="379D5279" w14:textId="77777777" w:rsidTr="00646834">
        <w:tc>
          <w:tcPr>
            <w:tcW w:w="3595" w:type="dxa"/>
          </w:tcPr>
          <w:p w14:paraId="2851F3E2" w14:textId="1C34F3B5" w:rsidR="00853E5F" w:rsidRPr="000668EC" w:rsidRDefault="00853E5F" w:rsidP="00853E5F">
            <w:r w:rsidRPr="000668EC">
              <w:t xml:space="preserve">Standardized Institutions Risk Asset Portfolio Information </w:t>
            </w:r>
          </w:p>
        </w:tc>
        <w:tc>
          <w:tcPr>
            <w:tcW w:w="1968" w:type="dxa"/>
          </w:tcPr>
          <w:p w14:paraId="6B05E2EA" w14:textId="06530F2F" w:rsidR="00853E5F" w:rsidRPr="00DF2C6A" w:rsidRDefault="00853E5F" w:rsidP="00853E5F">
            <w:r w:rsidRPr="00853E5F">
              <w:t>Deposit-taking institutions</w:t>
            </w:r>
          </w:p>
        </w:tc>
        <w:tc>
          <w:tcPr>
            <w:tcW w:w="1983" w:type="dxa"/>
          </w:tcPr>
          <w:p w14:paraId="5BDF2597" w14:textId="3D1BAD50" w:rsidR="00853E5F" w:rsidRPr="008D4020" w:rsidRDefault="00853E5F" w:rsidP="00853E5F">
            <w:r w:rsidRPr="008D4020">
              <w:t>Template</w:t>
            </w:r>
          </w:p>
        </w:tc>
        <w:tc>
          <w:tcPr>
            <w:tcW w:w="2169" w:type="dxa"/>
          </w:tcPr>
          <w:p w14:paraId="1AB1F1FE" w14:textId="4300820E" w:rsidR="00853E5F" w:rsidRPr="00DF2C6A" w:rsidRDefault="00853E5F" w:rsidP="00853E5F">
            <w:r w:rsidRPr="00853E5F">
              <w:t>Deposit-taking institutions</w:t>
            </w:r>
          </w:p>
        </w:tc>
      </w:tr>
      <w:tr w:rsidR="00057601" w14:paraId="62AB78AB" w14:textId="77777777" w:rsidTr="00646834">
        <w:tc>
          <w:tcPr>
            <w:tcW w:w="3595" w:type="dxa"/>
          </w:tcPr>
          <w:p w14:paraId="2A95D8E0" w14:textId="5D2D6DFF" w:rsidR="00057601" w:rsidRPr="00646834" w:rsidRDefault="00057601" w:rsidP="00057601">
            <w:r w:rsidRPr="00646834">
              <w:lastRenderedPageBreak/>
              <w:t xml:space="preserve">Trading Income and Income from </w:t>
            </w:r>
            <w:r>
              <w:t>Government</w:t>
            </w:r>
            <w:r w:rsidRPr="00646834">
              <w:t xml:space="preserve"> Securities Trading</w:t>
            </w:r>
          </w:p>
        </w:tc>
        <w:tc>
          <w:tcPr>
            <w:tcW w:w="1968" w:type="dxa"/>
          </w:tcPr>
          <w:p w14:paraId="51ADCD69" w14:textId="6D765025" w:rsidR="00057601" w:rsidRPr="00DF2C6A" w:rsidRDefault="00853E5F" w:rsidP="00057601">
            <w:r w:rsidRPr="00853E5F">
              <w:t>Deposit-taking institutions</w:t>
            </w:r>
          </w:p>
        </w:tc>
        <w:tc>
          <w:tcPr>
            <w:tcW w:w="1983" w:type="dxa"/>
          </w:tcPr>
          <w:p w14:paraId="13AE0C4A" w14:textId="39C900E1" w:rsidR="00057601" w:rsidRDefault="00057601" w:rsidP="00057601">
            <w:r w:rsidRPr="008D4020">
              <w:t>Template</w:t>
            </w:r>
          </w:p>
        </w:tc>
        <w:tc>
          <w:tcPr>
            <w:tcW w:w="2169" w:type="dxa"/>
          </w:tcPr>
          <w:p w14:paraId="171A2FE1" w14:textId="64F0054D" w:rsidR="00057601" w:rsidRPr="00DF2C6A" w:rsidRDefault="00853E5F" w:rsidP="00057601">
            <w:r w:rsidRPr="00853E5F">
              <w:t>Trading Income and Income from GoC Securities Trading</w:t>
            </w:r>
          </w:p>
        </w:tc>
      </w:tr>
      <w:tr w:rsidR="00057601" w14:paraId="2532FB00" w14:textId="77777777" w:rsidTr="00646834">
        <w:tc>
          <w:tcPr>
            <w:tcW w:w="3595" w:type="dxa"/>
          </w:tcPr>
          <w:p w14:paraId="07483931" w14:textId="295D97A0" w:rsidR="00057601" w:rsidRPr="00646834" w:rsidRDefault="00057601" w:rsidP="00057601">
            <w:r w:rsidRPr="00646834">
              <w:t xml:space="preserve">Wholesale IRB Credit Parameter Data Call </w:t>
            </w:r>
          </w:p>
        </w:tc>
        <w:tc>
          <w:tcPr>
            <w:tcW w:w="1968" w:type="dxa"/>
          </w:tcPr>
          <w:p w14:paraId="78C6BC9A" w14:textId="13108C2C" w:rsidR="00057601" w:rsidRPr="00DF2C6A" w:rsidRDefault="00853E5F" w:rsidP="00057601">
            <w:r w:rsidRPr="00853E5F">
              <w:t>Deposit-taking institutions</w:t>
            </w:r>
          </w:p>
        </w:tc>
        <w:tc>
          <w:tcPr>
            <w:tcW w:w="1983" w:type="dxa"/>
          </w:tcPr>
          <w:p w14:paraId="7B3E5BCC" w14:textId="6F338A9B" w:rsidR="00057601" w:rsidRDefault="00057601" w:rsidP="00057601">
            <w:r w:rsidRPr="008D4020">
              <w:t>Template</w:t>
            </w:r>
          </w:p>
        </w:tc>
        <w:tc>
          <w:tcPr>
            <w:tcW w:w="2169" w:type="dxa"/>
          </w:tcPr>
          <w:p w14:paraId="2254AB0E" w14:textId="0D674930" w:rsidR="00057601" w:rsidRPr="00DF2C6A" w:rsidRDefault="00853E5F" w:rsidP="00057601">
            <w:r w:rsidRPr="00853E5F">
              <w:t>Wholesale IRB Parameter Data Call</w:t>
            </w:r>
          </w:p>
        </w:tc>
      </w:tr>
    </w:tbl>
    <w:p w14:paraId="191D0772" w14:textId="77777777" w:rsidR="00D04969" w:rsidRDefault="00D04969"/>
    <w:sectPr w:rsidR="00D049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C9D"/>
    <w:rsid w:val="000033FA"/>
    <w:rsid w:val="00057601"/>
    <w:rsid w:val="000668EC"/>
    <w:rsid w:val="0008032A"/>
    <w:rsid w:val="00092B7F"/>
    <w:rsid w:val="00176ED2"/>
    <w:rsid w:val="003632AD"/>
    <w:rsid w:val="004273C9"/>
    <w:rsid w:val="004625F8"/>
    <w:rsid w:val="00465D60"/>
    <w:rsid w:val="004A60E8"/>
    <w:rsid w:val="004E2A50"/>
    <w:rsid w:val="00552228"/>
    <w:rsid w:val="00555ED4"/>
    <w:rsid w:val="006028FC"/>
    <w:rsid w:val="00646834"/>
    <w:rsid w:val="006B28E7"/>
    <w:rsid w:val="006B7F50"/>
    <w:rsid w:val="006E2DA5"/>
    <w:rsid w:val="00732ACD"/>
    <w:rsid w:val="007536C7"/>
    <w:rsid w:val="00773958"/>
    <w:rsid w:val="00853E5F"/>
    <w:rsid w:val="00853F30"/>
    <w:rsid w:val="00866189"/>
    <w:rsid w:val="0096309D"/>
    <w:rsid w:val="0096511D"/>
    <w:rsid w:val="00972D10"/>
    <w:rsid w:val="009B3CA1"/>
    <w:rsid w:val="00B14413"/>
    <w:rsid w:val="00C8176D"/>
    <w:rsid w:val="00D04969"/>
    <w:rsid w:val="00D04983"/>
    <w:rsid w:val="00D96C9D"/>
    <w:rsid w:val="00DF2C6A"/>
    <w:rsid w:val="00EA3644"/>
    <w:rsid w:val="00EC5C9F"/>
    <w:rsid w:val="00EC76C0"/>
    <w:rsid w:val="00F83DB1"/>
    <w:rsid w:val="00FD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132E3"/>
  <w15:chartTrackingRefBased/>
  <w15:docId w15:val="{953C14F3-75E7-4EE4-9195-037BF8A1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6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6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C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6C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6C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6C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6C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6C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C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6C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C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C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6C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6C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6C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6C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6C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6C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6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6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6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6C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6C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6C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6C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C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6C9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96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3F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3F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Sohail Farooq</dc:creator>
  <cp:keywords/>
  <dc:description/>
  <cp:lastModifiedBy>Sohail Farooq</cp:lastModifiedBy>
  <cp:revision>4</cp:revision>
  <dcterms:created xsi:type="dcterms:W3CDTF">2025-12-16T17:30:00Z</dcterms:created>
  <dcterms:modified xsi:type="dcterms:W3CDTF">2025-12-16T17:34:00Z</dcterms:modified>
</cp:coreProperties>
</file>